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720B04" w14:textId="7BF40F1F" w:rsidR="0081755D" w:rsidRPr="00355CB8" w:rsidRDefault="0081755D" w:rsidP="0081755D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81653327"/>
      <w:bookmarkStart w:id="1" w:name="_Toc519094990"/>
      <w:bookmarkStart w:id="2" w:name="_Toc481570476"/>
      <w:bookmarkStart w:id="3" w:name="historyclause"/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#108bis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Pr="005B09D6"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US"/>
        </w:rPr>
        <w:t>23</w:t>
      </w:r>
      <w:r w:rsidR="00943124">
        <w:rPr>
          <w:rFonts w:ascii="Arial" w:eastAsia="MS Mincho" w:hAnsi="Arial" w:cs="Arial"/>
          <w:b/>
          <w:sz w:val="24"/>
          <w:szCs w:val="24"/>
          <w:lang w:val="en-US"/>
        </w:rPr>
        <w:t>16476</w:t>
      </w:r>
    </w:p>
    <w:p w14:paraId="0B1D6AF4" w14:textId="77777777" w:rsidR="0081755D" w:rsidRPr="005F5603" w:rsidRDefault="0081755D" w:rsidP="0081755D">
      <w:pPr>
        <w:pStyle w:val="a"/>
        <w:rPr>
          <w:rFonts w:eastAsia="SimSun"/>
          <w:bCs w:val="0"/>
          <w:sz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Xiamen, China</w:t>
      </w:r>
      <w:r w:rsidRPr="00062030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Oct</w:t>
      </w:r>
      <w:r w:rsidRPr="00062030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9</w:t>
      </w:r>
      <w:r w:rsidRPr="00062030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Oct</w:t>
      </w:r>
      <w:r w:rsidRPr="00062030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13</w:t>
      </w:r>
      <w:r w:rsidRPr="00062030">
        <w:rPr>
          <w:rFonts w:eastAsia="SimSun" w:cs="Arial"/>
          <w:sz w:val="24"/>
          <w:szCs w:val="24"/>
          <w:lang w:eastAsia="zh-CN"/>
        </w:rPr>
        <w:t>, 2023</w:t>
      </w:r>
    </w:p>
    <w:p w14:paraId="05525B7D" w14:textId="77777777" w:rsidR="00514F67" w:rsidRPr="004856D9" w:rsidRDefault="00514F67" w:rsidP="00514F6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</w:rPr>
      </w:pPr>
    </w:p>
    <w:p w14:paraId="438C8B60" w14:textId="77777777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>, HiSilicon</w:t>
      </w:r>
    </w:p>
    <w:p w14:paraId="01CBA7DD" w14:textId="27D52D04"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982838">
        <w:rPr>
          <w:rFonts w:ascii="Arial" w:hAnsi="Arial" w:cs="Arial"/>
          <w:b/>
          <w:sz w:val="22"/>
          <w:szCs w:val="22"/>
        </w:rPr>
        <w:t xml:space="preserve">Discussion on UTRA ACLR related </w:t>
      </w:r>
      <w:r w:rsidR="000F5F91">
        <w:rPr>
          <w:rFonts w:ascii="Arial" w:hAnsi="Arial" w:cs="Arial"/>
          <w:b/>
          <w:sz w:val="22"/>
          <w:szCs w:val="22"/>
        </w:rPr>
        <w:t xml:space="preserve">PC2 A-MPR </w:t>
      </w:r>
      <w:r w:rsidR="00295AAD">
        <w:rPr>
          <w:rFonts w:ascii="Arial" w:hAnsi="Arial" w:cs="Arial"/>
          <w:b/>
          <w:sz w:val="22"/>
          <w:szCs w:val="22"/>
        </w:rPr>
        <w:t>requirements</w:t>
      </w:r>
    </w:p>
    <w:p w14:paraId="1367BEBB" w14:textId="3EE5A643" w:rsidR="00CF2FAF" w:rsidRDefault="00CF2FAF" w:rsidP="00CF2FAF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CB21EC">
        <w:rPr>
          <w:rFonts w:ascii="Arial" w:hAnsi="Arial" w:cs="Arial"/>
          <w:color w:val="000000" w:themeColor="text1"/>
          <w:sz w:val="22"/>
          <w:szCs w:val="22"/>
        </w:rPr>
        <w:t>4</w:t>
      </w:r>
      <w:r w:rsidRPr="00693733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22.2</w:t>
      </w:r>
    </w:p>
    <w:p w14:paraId="0E0CB7EB" w14:textId="77777777" w:rsidR="00CF2FAF" w:rsidRPr="00D72A58" w:rsidRDefault="00CF2FAF" w:rsidP="00CF2FAF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WI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>Code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062030">
        <w:rPr>
          <w:rFonts w:ascii="Arial" w:hAnsi="Arial" w:cs="Arial"/>
          <w:sz w:val="18"/>
          <w:szCs w:val="18"/>
          <w:lang w:eastAsia="ja-JP"/>
        </w:rPr>
        <w:t>HPUE_NR_FR1_FDD_R18</w:t>
      </w:r>
    </w:p>
    <w:p w14:paraId="22066D89" w14:textId="3EB7F456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>
        <w:rPr>
          <w:rFonts w:ascii="Arial" w:hAnsi="Arial" w:cs="Arial"/>
          <w:sz w:val="22"/>
          <w:szCs w:val="22"/>
        </w:rPr>
        <w:t>A</w:t>
      </w:r>
      <w:r w:rsidR="00601B18">
        <w:rPr>
          <w:rFonts w:ascii="Arial" w:hAnsi="Arial" w:cs="Arial"/>
          <w:sz w:val="22"/>
          <w:szCs w:val="22"/>
        </w:rPr>
        <w:t>pproval</w:t>
      </w:r>
    </w:p>
    <w:p w14:paraId="6BA4EF84" w14:textId="197D0D2B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14:paraId="4C8C5594" w14:textId="6FDF8443" w:rsidR="00A64570" w:rsidRDefault="003103E9" w:rsidP="00514F67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The lack of UTRA ACLR requirement for PC2 has become the blocking factor for completing the PC2 </w:t>
      </w:r>
      <w:r w:rsidR="003B4FAF">
        <w:rPr>
          <w:color w:val="000000" w:themeColor="text1"/>
          <w:lang w:eastAsia="zh-CN"/>
        </w:rPr>
        <w:t>support</w:t>
      </w:r>
      <w:bookmarkStart w:id="4" w:name="_GoBack"/>
      <w:bookmarkEnd w:id="4"/>
      <w:r>
        <w:rPr>
          <w:color w:val="000000" w:themeColor="text1"/>
          <w:lang w:eastAsia="zh-CN"/>
        </w:rPr>
        <w:t xml:space="preserve"> for several FDD bands. In the sequel, we discuss the potential solution for this problem.</w:t>
      </w:r>
    </w:p>
    <w:p w14:paraId="6D1145B0" w14:textId="117062AA" w:rsidR="007B26A7" w:rsidRDefault="003A4D57" w:rsidP="007B26A7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14:paraId="74068EF0" w14:textId="62789887" w:rsidR="00A579A7" w:rsidRDefault="00A579A7" w:rsidP="00A26533">
      <w:pPr>
        <w:rPr>
          <w:lang w:val="en-US"/>
        </w:rPr>
      </w:pPr>
      <w:r>
        <w:rPr>
          <w:lang w:val="en-US"/>
        </w:rPr>
        <w:t xml:space="preserve">The UTRA ACLR is defined </w:t>
      </w:r>
      <w:r w:rsidR="00EA4827">
        <w:rPr>
          <w:lang w:val="en-US"/>
        </w:rPr>
        <w:t xml:space="preserve">in clause 6.5.2.4.2 of TS38.101-1 as </w:t>
      </w:r>
      <w:r w:rsidR="00391E09">
        <w:rPr>
          <w:lang w:val="en-US"/>
        </w:rPr>
        <w:t xml:space="preserve">shown </w:t>
      </w:r>
      <w:r w:rsidR="00EA4827">
        <w:rPr>
          <w:lang w:val="en-US"/>
        </w:rPr>
        <w:t>below.</w:t>
      </w:r>
    </w:p>
    <w:p w14:paraId="1FBFBD3A" w14:textId="77777777" w:rsidR="00EA4827" w:rsidRPr="00A1115A" w:rsidRDefault="00EA4827" w:rsidP="00EA4827">
      <w:pPr>
        <w:pStyle w:val="TH"/>
      </w:pPr>
      <w:r w:rsidRPr="00A1115A">
        <w:t>Table 6.5.2.4.2-1: UTRA ACLR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1407"/>
      </w:tblGrid>
      <w:tr w:rsidR="00EA4827" w:rsidRPr="00A1115A" w14:paraId="6F80B2EC" w14:textId="77777777" w:rsidTr="009523C4">
        <w:trPr>
          <w:jc w:val="center"/>
        </w:trPr>
        <w:tc>
          <w:tcPr>
            <w:tcW w:w="0" w:type="auto"/>
            <w:shd w:val="clear" w:color="auto" w:fill="auto"/>
          </w:tcPr>
          <w:p w14:paraId="19CB242E" w14:textId="77777777" w:rsidR="00EA4827" w:rsidRPr="00A1115A" w:rsidRDefault="00EA4827" w:rsidP="009523C4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14:paraId="2137A9FA" w14:textId="77777777" w:rsidR="00EA4827" w:rsidRPr="00A1115A" w:rsidRDefault="00EA4827" w:rsidP="009523C4">
            <w:pPr>
              <w:pStyle w:val="TAH"/>
            </w:pPr>
            <w:r w:rsidRPr="00A1115A">
              <w:t>Power class 3</w:t>
            </w:r>
          </w:p>
        </w:tc>
      </w:tr>
      <w:tr w:rsidR="00EA4827" w:rsidRPr="00A1115A" w14:paraId="7F87D06F" w14:textId="77777777" w:rsidTr="009523C4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75CFACA" w14:textId="77777777" w:rsidR="00EA4827" w:rsidRPr="00A1115A" w:rsidRDefault="00EA4827" w:rsidP="009523C4">
            <w:pPr>
              <w:pStyle w:val="TAH"/>
            </w:pPr>
            <w:r w:rsidRPr="00A1115A">
              <w:t>UTRA</w:t>
            </w:r>
            <w:r w:rsidRPr="00A1115A">
              <w:rPr>
                <w:vertAlign w:val="subscript"/>
              </w:rPr>
              <w:t>ACLR1</w:t>
            </w:r>
          </w:p>
        </w:tc>
        <w:tc>
          <w:tcPr>
            <w:tcW w:w="0" w:type="auto"/>
            <w:shd w:val="clear" w:color="auto" w:fill="auto"/>
          </w:tcPr>
          <w:p w14:paraId="050DDA99" w14:textId="77777777" w:rsidR="00EA4827" w:rsidRPr="00A1115A" w:rsidRDefault="00EA4827" w:rsidP="009523C4">
            <w:pPr>
              <w:pStyle w:val="TAC"/>
            </w:pPr>
            <w:r w:rsidRPr="00A1115A">
              <w:t>33 dB</w:t>
            </w:r>
          </w:p>
        </w:tc>
      </w:tr>
      <w:tr w:rsidR="00EA4827" w:rsidRPr="00A1115A" w14:paraId="26A8FBAB" w14:textId="77777777" w:rsidTr="009523C4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8541CA6" w14:textId="77777777" w:rsidR="00EA4827" w:rsidRPr="00A1115A" w:rsidRDefault="00EA4827" w:rsidP="009523C4">
            <w:pPr>
              <w:pStyle w:val="TAH"/>
            </w:pPr>
            <w:r w:rsidRPr="00A1115A">
              <w:t>UTRA</w:t>
            </w:r>
            <w:r w:rsidRPr="00A1115A">
              <w:rPr>
                <w:vertAlign w:val="subscript"/>
              </w:rPr>
              <w:t>ACLR2</w:t>
            </w:r>
          </w:p>
        </w:tc>
        <w:tc>
          <w:tcPr>
            <w:tcW w:w="0" w:type="auto"/>
            <w:shd w:val="clear" w:color="auto" w:fill="auto"/>
          </w:tcPr>
          <w:p w14:paraId="6DDBDC8D" w14:textId="77777777" w:rsidR="00EA4827" w:rsidRPr="00A1115A" w:rsidRDefault="00EA4827" w:rsidP="009523C4">
            <w:pPr>
              <w:pStyle w:val="TAC"/>
            </w:pPr>
            <w:r w:rsidRPr="00A1115A">
              <w:t>36 dB</w:t>
            </w:r>
          </w:p>
        </w:tc>
      </w:tr>
    </w:tbl>
    <w:p w14:paraId="36539A6D" w14:textId="6A99393F" w:rsidR="00EA4827" w:rsidRDefault="00EA4827" w:rsidP="00A26533">
      <w:pPr>
        <w:rPr>
          <w:lang w:val="en-US"/>
        </w:rPr>
      </w:pPr>
    </w:p>
    <w:p w14:paraId="13362126" w14:textId="106699FC" w:rsidR="00391E09" w:rsidRPr="00391E09" w:rsidRDefault="00391E09" w:rsidP="00A26533">
      <w:pPr>
        <w:rPr>
          <w:b/>
          <w:lang w:val="en-US"/>
        </w:rPr>
      </w:pPr>
      <w:r w:rsidRPr="00391E09">
        <w:rPr>
          <w:b/>
          <w:lang w:val="en-US"/>
        </w:rPr>
        <w:t>Observation 1: UTRA ACLR requirements are only specified for PC3.</w:t>
      </w:r>
    </w:p>
    <w:p w14:paraId="4213BE20" w14:textId="79BF8746" w:rsidR="00EA4827" w:rsidRDefault="00EA4827" w:rsidP="00A26533">
      <w:pPr>
        <w:rPr>
          <w:lang w:val="en-US"/>
        </w:rPr>
      </w:pPr>
      <w:r>
        <w:rPr>
          <w:lang w:val="en-US"/>
        </w:rPr>
        <w:t>Several network-signaling values indicate UTRA protection</w:t>
      </w:r>
      <w:r w:rsidR="003B7BFC">
        <w:rPr>
          <w:lang w:val="en-US"/>
        </w:rPr>
        <w:t xml:space="preserve"> as shown below</w:t>
      </w:r>
      <w:r>
        <w:rPr>
          <w:lang w:val="en-US"/>
        </w:rPr>
        <w:t>, including NS_100, NS_03U, NS_05U and NS_43U.</w:t>
      </w:r>
    </w:p>
    <w:p w14:paraId="6ACA14C1" w14:textId="7FCBC054" w:rsidR="00EA4827" w:rsidRDefault="00EA4827" w:rsidP="00A26533">
      <w:pPr>
        <w:rPr>
          <w:lang w:val="en-US"/>
        </w:rPr>
      </w:pPr>
      <w:r>
        <w:rPr>
          <w:noProof/>
        </w:rPr>
        <mc:AlternateContent>
          <mc:Choice Requires="wps">
            <w:drawing>
              <wp:inline distT="0" distB="0" distL="0" distR="0" wp14:anchorId="469E4689" wp14:editId="08986A64">
                <wp:extent cx="6363801" cy="2251644"/>
                <wp:effectExtent l="0" t="0" r="18415" b="15875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3801" cy="22516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38860D" w14:textId="77777777" w:rsidR="00EA4827" w:rsidRPr="00A1115A" w:rsidRDefault="00EA4827" w:rsidP="00EA4827">
                            <w:pPr>
                              <w:pStyle w:val="TH"/>
                            </w:pPr>
                            <w:bookmarkStart w:id="5" w:name="_Hlk516051685"/>
                            <w:r w:rsidRPr="00A1115A">
                              <w:t>Table 6.2.3.1-1</w:t>
                            </w:r>
                            <w:bookmarkEnd w:id="5"/>
                            <w:r w:rsidRPr="00A1115A">
                              <w:t>: Additional maximum power reduction (A-MPR)</w:t>
                            </w:r>
                          </w:p>
                          <w:tbl>
                            <w:tblPr>
                              <w:tblW w:w="9780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379"/>
                              <w:gridCol w:w="1894"/>
                              <w:gridCol w:w="1883"/>
                              <w:gridCol w:w="1480"/>
                              <w:gridCol w:w="1721"/>
                              <w:gridCol w:w="1423"/>
                            </w:tblGrid>
                            <w:tr w:rsidR="00EA4827" w:rsidRPr="00EA4827" w14:paraId="1340022A" w14:textId="77777777" w:rsidTr="009523C4">
                              <w:trPr>
                                <w:trHeight w:val="248"/>
                                <w:jc w:val="center"/>
                              </w:trPr>
                              <w:tc>
                                <w:tcPr>
                                  <w:tcW w:w="137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67B7B76" w14:textId="77777777" w:rsidR="00EA4827" w:rsidRPr="00EA4827" w:rsidRDefault="00EA4827" w:rsidP="00EA4827">
                                  <w:pPr>
                                    <w:pStyle w:val="TAH"/>
                                    <w:rPr>
                                      <w:sz w:val="16"/>
                                    </w:rPr>
                                  </w:pPr>
                                  <w:r w:rsidRPr="00EA4827">
                                    <w:rPr>
                                      <w:sz w:val="16"/>
                                    </w:rPr>
                                    <w:t>Network signalling label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A3C3670" w14:textId="77777777" w:rsidR="00EA4827" w:rsidRPr="00EA4827" w:rsidRDefault="00EA4827" w:rsidP="00EA4827">
                                  <w:pPr>
                                    <w:pStyle w:val="TAH"/>
                                    <w:rPr>
                                      <w:sz w:val="16"/>
                                    </w:rPr>
                                  </w:pPr>
                                  <w:r w:rsidRPr="00EA4827">
                                    <w:rPr>
                                      <w:sz w:val="16"/>
                                    </w:rPr>
                                    <w:t>Requirements (clause)</w:t>
                                  </w:r>
                                </w:p>
                              </w:tc>
                              <w:tc>
                                <w:tcPr>
                                  <w:tcW w:w="188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3010EA0" w14:textId="77777777" w:rsidR="00EA4827" w:rsidRPr="00EA4827" w:rsidRDefault="00EA4827" w:rsidP="00EA4827">
                                  <w:pPr>
                                    <w:pStyle w:val="TAH"/>
                                    <w:rPr>
                                      <w:sz w:val="16"/>
                                    </w:rPr>
                                  </w:pPr>
                                  <w:r w:rsidRPr="00EA4827">
                                    <w:rPr>
                                      <w:sz w:val="16"/>
                                    </w:rPr>
                                    <w:t>NR Band</w:t>
                                  </w: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9AE2D9" w14:textId="77777777" w:rsidR="00EA4827" w:rsidRPr="00EA4827" w:rsidRDefault="00EA4827" w:rsidP="00EA4827">
                                  <w:pPr>
                                    <w:pStyle w:val="TAH"/>
                                    <w:rPr>
                                      <w:sz w:val="16"/>
                                    </w:rPr>
                                  </w:pPr>
                                  <w:r w:rsidRPr="00EA4827">
                                    <w:rPr>
                                      <w:sz w:val="16"/>
                                    </w:rPr>
                                    <w:t>Channel bandwidth (MHz)</w:t>
                                  </w:r>
                                </w:p>
                              </w:tc>
                              <w:tc>
                                <w:tcPr>
                                  <w:tcW w:w="172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2FD66B0" w14:textId="77777777" w:rsidR="00EA4827" w:rsidRPr="00EA4827" w:rsidRDefault="00EA4827" w:rsidP="00EA4827">
                                  <w:pPr>
                                    <w:pStyle w:val="TAH"/>
                                    <w:rPr>
                                      <w:sz w:val="16"/>
                                    </w:rPr>
                                  </w:pPr>
                                  <w:r w:rsidRPr="00EA4827">
                                    <w:rPr>
                                      <w:sz w:val="16"/>
                                    </w:rPr>
                                    <w:t>Resources blocks</w:t>
                                  </w:r>
                                  <w:r w:rsidRPr="00EA4827">
                                    <w:rPr>
                                      <w:sz w:val="16"/>
                                      <w:lang w:eastAsia="zh-CN"/>
                                    </w:rPr>
                                    <w:t xml:space="preserve"> </w:t>
                                  </w:r>
                                  <w:r w:rsidRPr="00EA4827">
                                    <w:rPr>
                                      <w:sz w:val="16"/>
                                    </w:rPr>
                                    <w:t>(</w:t>
                                  </w:r>
                                  <w:r w:rsidRPr="00EA4827">
                                    <w:rPr>
                                      <w:i/>
                                      <w:iCs/>
                                      <w:sz w:val="16"/>
                                    </w:rPr>
                                    <w:t>N</w:t>
                                  </w:r>
                                  <w:r w:rsidRPr="00EA4827">
                                    <w:rPr>
                                      <w:sz w:val="16"/>
                                      <w:vertAlign w:val="subscript"/>
                                    </w:rPr>
                                    <w:t>RB</w:t>
                                  </w:r>
                                  <w:r w:rsidRPr="00EA4827">
                                    <w:rPr>
                                      <w:sz w:val="16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E594F33" w14:textId="77777777" w:rsidR="00EA4827" w:rsidRPr="00EA4827" w:rsidRDefault="00EA4827" w:rsidP="00EA4827">
                                  <w:pPr>
                                    <w:pStyle w:val="TAH"/>
                                    <w:rPr>
                                      <w:sz w:val="16"/>
                                    </w:rPr>
                                  </w:pPr>
                                  <w:r w:rsidRPr="00EA4827">
                                    <w:rPr>
                                      <w:sz w:val="16"/>
                                    </w:rPr>
                                    <w:t>A-MPR (dB)</w:t>
                                  </w:r>
                                </w:p>
                              </w:tc>
                            </w:tr>
                            <w:tr w:rsidR="00EA4827" w:rsidRPr="00EA4827" w14:paraId="36DD5557" w14:textId="77777777" w:rsidTr="009523C4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379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B7DC76C" w14:textId="77777777" w:rsidR="00EA4827" w:rsidRPr="00EA4827" w:rsidRDefault="00EA4827" w:rsidP="00EA4827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EA4827">
                                    <w:rPr>
                                      <w:sz w:val="16"/>
                                    </w:rPr>
                                    <w:t>NS_03U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3586528" w14:textId="77777777" w:rsidR="00EA4827" w:rsidRPr="00EA4827" w:rsidRDefault="00EA4827" w:rsidP="00EA4827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EA4827">
                                    <w:rPr>
                                      <w:sz w:val="16"/>
                                    </w:rPr>
                                    <w:t xml:space="preserve">6.5.2.3.3, </w:t>
                                  </w:r>
                                  <w:r w:rsidRPr="00820F84">
                                    <w:rPr>
                                      <w:sz w:val="16"/>
                                      <w:highlight w:val="yellow"/>
                                    </w:rPr>
                                    <w:t>6.5.2.4.2</w:t>
                                  </w:r>
                                </w:p>
                              </w:tc>
                              <w:tc>
                                <w:tcPr>
                                  <w:tcW w:w="188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12D9116" w14:textId="77777777" w:rsidR="00EA4827" w:rsidRPr="00EA4827" w:rsidRDefault="00EA4827" w:rsidP="00EA4827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820F84">
                                    <w:rPr>
                                      <w:sz w:val="16"/>
                                    </w:rPr>
                                    <w:t>n2, n25, n66, n86</w:t>
                                  </w:r>
                                  <w:r w:rsidRPr="00EA4827">
                                    <w:rPr>
                                      <w:sz w:val="16"/>
                                    </w:rPr>
                                    <w:t xml:space="preserve"> (NOTE 1)</w:t>
                                  </w: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C23E5DD" w14:textId="77777777" w:rsidR="00EA4827" w:rsidRPr="00EA4827" w:rsidRDefault="00EA4827" w:rsidP="00EA4827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8362633" w14:textId="77777777" w:rsidR="00EA4827" w:rsidRPr="00EA4827" w:rsidRDefault="00EA4827" w:rsidP="00EA4827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0646757" w14:textId="77777777" w:rsidR="00EA4827" w:rsidRPr="00EA4827" w:rsidRDefault="00EA4827" w:rsidP="00EA4827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EA4827">
                                    <w:rPr>
                                      <w:sz w:val="16"/>
                                    </w:rPr>
                                    <w:t>Clause 6.2.3.7</w:t>
                                  </w:r>
                                </w:p>
                              </w:tc>
                            </w:tr>
                            <w:tr w:rsidR="00EA4827" w:rsidRPr="00EA4827" w14:paraId="76EA8965" w14:textId="77777777" w:rsidTr="009523C4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37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33C1023" w14:textId="77777777" w:rsidR="00EA4827" w:rsidRPr="00EA4827" w:rsidRDefault="00EA4827" w:rsidP="00EA4827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EA4827">
                                    <w:rPr>
                                      <w:sz w:val="16"/>
                                    </w:rPr>
                                    <w:t>NS_05U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243CE2E" w14:textId="77777777" w:rsidR="00EA4827" w:rsidRPr="00EA4827" w:rsidRDefault="00EA4827" w:rsidP="00EA4827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EA4827">
                                    <w:rPr>
                                      <w:sz w:val="16"/>
                                    </w:rPr>
                                    <w:t>6.5.3.3.4</w:t>
                                  </w:r>
                                  <w:r w:rsidRPr="00820F84">
                                    <w:rPr>
                                      <w:sz w:val="16"/>
                                      <w:highlight w:val="yellow"/>
                                    </w:rPr>
                                    <w:t>, 6.5.2.4.2</w:t>
                                  </w:r>
                                </w:p>
                              </w:tc>
                              <w:tc>
                                <w:tcPr>
                                  <w:tcW w:w="188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E498EC9" w14:textId="77777777" w:rsidR="00EA4827" w:rsidRPr="00EA4827" w:rsidRDefault="00EA4827" w:rsidP="00EA4827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EA4827">
                                    <w:rPr>
                                      <w:sz w:val="16"/>
                                    </w:rPr>
                                    <w:t>n1, n65, n84</w:t>
                                  </w: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6F760DA" w14:textId="77777777" w:rsidR="00EA4827" w:rsidRPr="00EA4827" w:rsidRDefault="00EA4827" w:rsidP="00EA4827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EA4827">
                                    <w:rPr>
                                      <w:sz w:val="16"/>
                                    </w:rPr>
                                    <w:t>5, 10, 15, 20</w:t>
                                  </w:r>
                                </w:p>
                              </w:tc>
                              <w:tc>
                                <w:tcPr>
                                  <w:tcW w:w="172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B4B6F00" w14:textId="77777777" w:rsidR="00EA4827" w:rsidRPr="00EA4827" w:rsidRDefault="00EA4827" w:rsidP="00EA4827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7EE2ABE" w14:textId="77777777" w:rsidR="00EA4827" w:rsidRPr="00EA4827" w:rsidRDefault="00EA4827" w:rsidP="00EA4827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EA4827">
                                    <w:rPr>
                                      <w:sz w:val="16"/>
                                    </w:rPr>
                                    <w:t>Clause 6.2.3.4 (NOTE 7)</w:t>
                                  </w:r>
                                </w:p>
                              </w:tc>
                            </w:tr>
                            <w:tr w:rsidR="00EA4827" w:rsidRPr="00EA4827" w14:paraId="46CA23AC" w14:textId="77777777" w:rsidTr="00EA4827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37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30240EF" w14:textId="77777777" w:rsidR="00EA4827" w:rsidRPr="00EA4827" w:rsidRDefault="00EA4827" w:rsidP="00EA4827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EA4827">
                                    <w:rPr>
                                      <w:sz w:val="16"/>
                                    </w:rPr>
                                    <w:t>NS_43U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881E306" w14:textId="77777777" w:rsidR="00EA4827" w:rsidRPr="00EA4827" w:rsidRDefault="00EA4827" w:rsidP="00EA4827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EA4827">
                                    <w:rPr>
                                      <w:sz w:val="16"/>
                                    </w:rPr>
                                    <w:t xml:space="preserve">6.5.3.3.5, </w:t>
                                  </w:r>
                                  <w:r w:rsidRPr="00820F84">
                                    <w:rPr>
                                      <w:sz w:val="16"/>
                                      <w:highlight w:val="yellow"/>
                                    </w:rPr>
                                    <w:t>6.5.2.4.2</w:t>
                                  </w:r>
                                </w:p>
                              </w:tc>
                              <w:tc>
                                <w:tcPr>
                                  <w:tcW w:w="188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9EF1A9F" w14:textId="77777777" w:rsidR="00EA4827" w:rsidRPr="00EA4827" w:rsidRDefault="00EA4827" w:rsidP="00EA4827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820F84">
                                    <w:rPr>
                                      <w:sz w:val="16"/>
                                    </w:rPr>
                                    <w:t>n8, n81</w:t>
                                  </w:r>
                                  <w:r w:rsidRPr="00EA4827">
                                    <w:rPr>
                                      <w:sz w:val="16"/>
                                    </w:rPr>
                                    <w:t xml:space="preserve"> (NOTE 1)</w:t>
                                  </w: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4DD1D80" w14:textId="77777777" w:rsidR="00EA4827" w:rsidRPr="00EA4827" w:rsidRDefault="00EA4827" w:rsidP="00EA4827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EA4827">
                                    <w:rPr>
                                      <w:sz w:val="16"/>
                                    </w:rPr>
                                    <w:t>5, 10, 15</w:t>
                                  </w:r>
                                </w:p>
                              </w:tc>
                              <w:tc>
                                <w:tcPr>
                                  <w:tcW w:w="172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1C1AC3D" w14:textId="77777777" w:rsidR="00EA4827" w:rsidRPr="00EA4827" w:rsidRDefault="00EA4827" w:rsidP="00EA4827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DF979FF" w14:textId="77777777" w:rsidR="00EA4827" w:rsidRPr="00EA4827" w:rsidRDefault="00EA4827" w:rsidP="00EA4827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EA4827">
                                    <w:rPr>
                                      <w:sz w:val="16"/>
                                    </w:rPr>
                                    <w:t>Clause 6.2.3.6</w:t>
                                  </w:r>
                                </w:p>
                              </w:tc>
                            </w:tr>
                            <w:tr w:rsidR="00EA4827" w:rsidRPr="00EA4827" w14:paraId="0DDBA2CE" w14:textId="77777777" w:rsidTr="00EA4827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37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FB122BC" w14:textId="77777777" w:rsidR="00EA4827" w:rsidRPr="00EA4827" w:rsidRDefault="00EA4827" w:rsidP="00EA4827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EA4827">
                                    <w:rPr>
                                      <w:sz w:val="16"/>
                                    </w:rPr>
                                    <w:t>NS_100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98E696C" w14:textId="77777777" w:rsidR="00EA4827" w:rsidRPr="00EA4827" w:rsidRDefault="00EA4827" w:rsidP="00EA4827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820F84">
                                    <w:rPr>
                                      <w:sz w:val="16"/>
                                      <w:highlight w:val="yellow"/>
                                    </w:rPr>
                                    <w:t>6.5.2.4.2</w:t>
                                  </w:r>
                                </w:p>
                              </w:tc>
                              <w:tc>
                                <w:tcPr>
                                  <w:tcW w:w="188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76F606C" w14:textId="77777777" w:rsidR="00EA4827" w:rsidRPr="00EA4827" w:rsidRDefault="00EA4827" w:rsidP="00EA4827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EA4827">
                                    <w:rPr>
                                      <w:sz w:val="16"/>
                                    </w:rPr>
                                    <w:t>n1</w:t>
                                  </w:r>
                                  <w:r w:rsidRPr="00820F84">
                                    <w:rPr>
                                      <w:sz w:val="16"/>
                                    </w:rPr>
                                    <w:t>, n2, n3, n5, n8, n18, n25, n26, n65, n66</w:t>
                                  </w:r>
                                  <w:r w:rsidRPr="00EA4827">
                                    <w:rPr>
                                      <w:sz w:val="16"/>
                                    </w:rPr>
                                    <w:t>, n80, n81, n84, n86, n89</w:t>
                                  </w:r>
                                </w:p>
                                <w:p w14:paraId="36D309BE" w14:textId="77777777" w:rsidR="00EA4827" w:rsidRPr="00EA4827" w:rsidRDefault="00EA4827" w:rsidP="00EA4827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EA4827">
                                    <w:rPr>
                                      <w:sz w:val="16"/>
                                    </w:rPr>
                                    <w:t>(NOTE 1)</w:t>
                                  </w: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9299730" w14:textId="77777777" w:rsidR="00EA4827" w:rsidRPr="00EA4827" w:rsidRDefault="00EA4827" w:rsidP="00EA4827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B99EC1F" w14:textId="77777777" w:rsidR="00EA4827" w:rsidRPr="00EA4827" w:rsidRDefault="00EA4827" w:rsidP="00EA4827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B043961" w14:textId="77777777" w:rsidR="00EA4827" w:rsidRPr="00EA4827" w:rsidRDefault="00EA4827" w:rsidP="00EA4827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EA4827">
                                    <w:rPr>
                                      <w:sz w:val="16"/>
                                    </w:rPr>
                                    <w:t>Table</w:t>
                                  </w:r>
                                </w:p>
                                <w:p w14:paraId="7C1A0917" w14:textId="77777777" w:rsidR="00EA4827" w:rsidRPr="00EA4827" w:rsidRDefault="00EA4827" w:rsidP="00EA4827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EA4827">
                                    <w:rPr>
                                      <w:sz w:val="16"/>
                                    </w:rPr>
                                    <w:t>6.2.3.</w:t>
                                  </w:r>
                                  <w:r w:rsidRPr="00EA4827">
                                    <w:rPr>
                                      <w:rFonts w:hint="eastAsia"/>
                                      <w:sz w:val="16"/>
                                    </w:rPr>
                                    <w:t>1</w:t>
                                  </w:r>
                                  <w:r w:rsidRPr="00EA4827">
                                    <w:rPr>
                                      <w:sz w:val="16"/>
                                    </w:rPr>
                                    <w:t>-</w:t>
                                  </w:r>
                                  <w:r w:rsidRPr="00EA4827">
                                    <w:rPr>
                                      <w:rFonts w:hint="eastAsia"/>
                                      <w:sz w:val="16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16707921" w14:textId="77777777" w:rsidR="00EA4827" w:rsidRDefault="00EA4827" w:rsidP="00EA482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69E4689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501.1pt;height:177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">
                <v:textbox>
                  <w:txbxContent>
                    <w:p w14:paraId="4F38860D" w14:textId="77777777" w:rsidR="00EA4827" w:rsidRPr="00A1115A" w:rsidRDefault="00EA4827" w:rsidP="00EA4827">
                      <w:pPr>
                        <w:pStyle w:val="TH"/>
                      </w:pPr>
                      <w:bookmarkStart w:id="6" w:name="_Hlk516051685"/>
                      <w:r w:rsidRPr="00A1115A">
                        <w:t>Table 6.2.3.1-1</w:t>
                      </w:r>
                      <w:bookmarkEnd w:id="6"/>
                      <w:r w:rsidRPr="00A1115A">
                        <w:t>: Additional maximum power reduction (A-MPR)</w:t>
                      </w:r>
                    </w:p>
                    <w:tbl>
                      <w:tblPr>
                        <w:tblW w:w="9780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379"/>
                        <w:gridCol w:w="1894"/>
                        <w:gridCol w:w="1883"/>
                        <w:gridCol w:w="1480"/>
                        <w:gridCol w:w="1721"/>
                        <w:gridCol w:w="1423"/>
                      </w:tblGrid>
                      <w:tr w:rsidR="00EA4827" w:rsidRPr="00EA4827" w14:paraId="1340022A" w14:textId="77777777" w:rsidTr="009523C4">
                        <w:trPr>
                          <w:trHeight w:val="248"/>
                          <w:jc w:val="center"/>
                        </w:trPr>
                        <w:tc>
                          <w:tcPr>
                            <w:tcW w:w="137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67B7B76" w14:textId="77777777" w:rsidR="00EA4827" w:rsidRPr="00EA4827" w:rsidRDefault="00EA4827" w:rsidP="00EA4827">
                            <w:pPr>
                              <w:pStyle w:val="TAH"/>
                              <w:rPr>
                                <w:sz w:val="16"/>
                              </w:rPr>
                            </w:pPr>
                            <w:r w:rsidRPr="00EA4827">
                              <w:rPr>
                                <w:sz w:val="16"/>
                              </w:rPr>
                              <w:t>Network signalling label</w:t>
                            </w:r>
                          </w:p>
                        </w:tc>
                        <w:tc>
                          <w:tcPr>
                            <w:tcW w:w="189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A3C3670" w14:textId="77777777" w:rsidR="00EA4827" w:rsidRPr="00EA4827" w:rsidRDefault="00EA4827" w:rsidP="00EA4827">
                            <w:pPr>
                              <w:pStyle w:val="TAH"/>
                              <w:rPr>
                                <w:sz w:val="16"/>
                              </w:rPr>
                            </w:pPr>
                            <w:r w:rsidRPr="00EA4827">
                              <w:rPr>
                                <w:sz w:val="16"/>
                              </w:rPr>
                              <w:t>Requirements (clause)</w:t>
                            </w:r>
                          </w:p>
                        </w:tc>
                        <w:tc>
                          <w:tcPr>
                            <w:tcW w:w="188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3010EA0" w14:textId="77777777" w:rsidR="00EA4827" w:rsidRPr="00EA4827" w:rsidRDefault="00EA4827" w:rsidP="00EA4827">
                            <w:pPr>
                              <w:pStyle w:val="TAH"/>
                              <w:rPr>
                                <w:sz w:val="16"/>
                              </w:rPr>
                            </w:pPr>
                            <w:r w:rsidRPr="00EA4827">
                              <w:rPr>
                                <w:sz w:val="16"/>
                              </w:rPr>
                              <w:t>NR Band</w:t>
                            </w: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A9AE2D9" w14:textId="77777777" w:rsidR="00EA4827" w:rsidRPr="00EA4827" w:rsidRDefault="00EA4827" w:rsidP="00EA4827">
                            <w:pPr>
                              <w:pStyle w:val="TAH"/>
                              <w:rPr>
                                <w:sz w:val="16"/>
                              </w:rPr>
                            </w:pPr>
                            <w:r w:rsidRPr="00EA4827">
                              <w:rPr>
                                <w:sz w:val="16"/>
                              </w:rPr>
                              <w:t>Channel bandwidth (MHz)</w:t>
                            </w:r>
                          </w:p>
                        </w:tc>
                        <w:tc>
                          <w:tcPr>
                            <w:tcW w:w="172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2FD66B0" w14:textId="77777777" w:rsidR="00EA4827" w:rsidRPr="00EA4827" w:rsidRDefault="00EA4827" w:rsidP="00EA4827">
                            <w:pPr>
                              <w:pStyle w:val="TAH"/>
                              <w:rPr>
                                <w:sz w:val="16"/>
                              </w:rPr>
                            </w:pPr>
                            <w:r w:rsidRPr="00EA4827">
                              <w:rPr>
                                <w:sz w:val="16"/>
                              </w:rPr>
                              <w:t>Resources blocks</w:t>
                            </w:r>
                            <w:r w:rsidRPr="00EA4827">
                              <w:rPr>
                                <w:sz w:val="16"/>
                                <w:lang w:eastAsia="zh-CN"/>
                              </w:rPr>
                              <w:t xml:space="preserve"> </w:t>
                            </w:r>
                            <w:r w:rsidRPr="00EA4827">
                              <w:rPr>
                                <w:sz w:val="16"/>
                              </w:rPr>
                              <w:t>(</w:t>
                            </w:r>
                            <w:r w:rsidRPr="00EA4827">
                              <w:rPr>
                                <w:i/>
                                <w:iCs/>
                                <w:sz w:val="16"/>
                              </w:rPr>
                              <w:t>N</w:t>
                            </w:r>
                            <w:r w:rsidRPr="00EA4827">
                              <w:rPr>
                                <w:sz w:val="16"/>
                                <w:vertAlign w:val="subscript"/>
                              </w:rPr>
                              <w:t>RB</w:t>
                            </w:r>
                            <w:r w:rsidRPr="00EA4827">
                              <w:rPr>
                                <w:sz w:val="16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42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E594F33" w14:textId="77777777" w:rsidR="00EA4827" w:rsidRPr="00EA4827" w:rsidRDefault="00EA4827" w:rsidP="00EA4827">
                            <w:pPr>
                              <w:pStyle w:val="TAH"/>
                              <w:rPr>
                                <w:sz w:val="16"/>
                              </w:rPr>
                            </w:pPr>
                            <w:r w:rsidRPr="00EA4827">
                              <w:rPr>
                                <w:sz w:val="16"/>
                              </w:rPr>
                              <w:t>A-MPR (dB)</w:t>
                            </w:r>
                          </w:p>
                        </w:tc>
                      </w:tr>
                      <w:tr w:rsidR="00EA4827" w:rsidRPr="00EA4827" w14:paraId="36DD5557" w14:textId="77777777" w:rsidTr="009523C4">
                        <w:trPr>
                          <w:trHeight w:val="187"/>
                          <w:jc w:val="center"/>
                        </w:trPr>
                        <w:tc>
                          <w:tcPr>
                            <w:tcW w:w="1379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B7DC76C" w14:textId="77777777" w:rsidR="00EA4827" w:rsidRPr="00EA4827" w:rsidRDefault="00EA4827" w:rsidP="00EA4827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EA4827">
                              <w:rPr>
                                <w:sz w:val="16"/>
                              </w:rPr>
                              <w:t>NS_03U</w:t>
                            </w:r>
                          </w:p>
                        </w:tc>
                        <w:tc>
                          <w:tcPr>
                            <w:tcW w:w="1894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3586528" w14:textId="77777777" w:rsidR="00EA4827" w:rsidRPr="00EA4827" w:rsidRDefault="00EA4827" w:rsidP="00EA4827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EA4827">
                              <w:rPr>
                                <w:sz w:val="16"/>
                              </w:rPr>
                              <w:t xml:space="preserve">6.5.2.3.3, </w:t>
                            </w:r>
                            <w:r w:rsidRPr="00820F84">
                              <w:rPr>
                                <w:sz w:val="16"/>
                                <w:highlight w:val="yellow"/>
                              </w:rPr>
                              <w:t>6.5.2.4.2</w:t>
                            </w:r>
                          </w:p>
                        </w:tc>
                        <w:tc>
                          <w:tcPr>
                            <w:tcW w:w="188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12D9116" w14:textId="77777777" w:rsidR="00EA4827" w:rsidRPr="00EA4827" w:rsidRDefault="00EA4827" w:rsidP="00EA4827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820F84">
                              <w:rPr>
                                <w:sz w:val="16"/>
                              </w:rPr>
                              <w:t>n2, n25, n66, n86</w:t>
                            </w:r>
                            <w:r w:rsidRPr="00EA4827">
                              <w:rPr>
                                <w:sz w:val="16"/>
                              </w:rPr>
                              <w:t xml:space="preserve"> (NOTE 1)</w:t>
                            </w: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C23E5DD" w14:textId="77777777" w:rsidR="00EA4827" w:rsidRPr="00EA4827" w:rsidRDefault="00EA4827" w:rsidP="00EA4827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8362633" w14:textId="77777777" w:rsidR="00EA4827" w:rsidRPr="00EA4827" w:rsidRDefault="00EA4827" w:rsidP="00EA4827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423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0646757" w14:textId="77777777" w:rsidR="00EA4827" w:rsidRPr="00EA4827" w:rsidRDefault="00EA4827" w:rsidP="00EA4827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EA4827">
                              <w:rPr>
                                <w:sz w:val="16"/>
                              </w:rPr>
                              <w:t>Clause 6.2.3.7</w:t>
                            </w:r>
                          </w:p>
                        </w:tc>
                      </w:tr>
                      <w:tr w:rsidR="00EA4827" w:rsidRPr="00EA4827" w14:paraId="76EA8965" w14:textId="77777777" w:rsidTr="009523C4">
                        <w:trPr>
                          <w:trHeight w:val="187"/>
                          <w:jc w:val="center"/>
                        </w:trPr>
                        <w:tc>
                          <w:tcPr>
                            <w:tcW w:w="137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33C1023" w14:textId="77777777" w:rsidR="00EA4827" w:rsidRPr="00EA4827" w:rsidRDefault="00EA4827" w:rsidP="00EA4827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EA4827">
                              <w:rPr>
                                <w:sz w:val="16"/>
                              </w:rPr>
                              <w:t>NS_05U</w:t>
                            </w:r>
                          </w:p>
                        </w:tc>
                        <w:tc>
                          <w:tcPr>
                            <w:tcW w:w="189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243CE2E" w14:textId="77777777" w:rsidR="00EA4827" w:rsidRPr="00EA4827" w:rsidRDefault="00EA4827" w:rsidP="00EA4827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EA4827">
                              <w:rPr>
                                <w:sz w:val="16"/>
                              </w:rPr>
                              <w:t>6.5.3.3.4</w:t>
                            </w:r>
                            <w:r w:rsidRPr="00820F84">
                              <w:rPr>
                                <w:sz w:val="16"/>
                                <w:highlight w:val="yellow"/>
                              </w:rPr>
                              <w:t>, 6.5.2.4.2</w:t>
                            </w:r>
                          </w:p>
                        </w:tc>
                        <w:tc>
                          <w:tcPr>
                            <w:tcW w:w="188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E498EC9" w14:textId="77777777" w:rsidR="00EA4827" w:rsidRPr="00EA4827" w:rsidRDefault="00EA4827" w:rsidP="00EA4827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EA4827">
                              <w:rPr>
                                <w:sz w:val="16"/>
                              </w:rPr>
                              <w:t>n1, n65, n84</w:t>
                            </w: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6F760DA" w14:textId="77777777" w:rsidR="00EA4827" w:rsidRPr="00EA4827" w:rsidRDefault="00EA4827" w:rsidP="00EA4827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EA4827">
                              <w:rPr>
                                <w:sz w:val="16"/>
                              </w:rPr>
                              <w:t>5, 10, 15, 20</w:t>
                            </w:r>
                          </w:p>
                        </w:tc>
                        <w:tc>
                          <w:tcPr>
                            <w:tcW w:w="172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B4B6F00" w14:textId="77777777" w:rsidR="00EA4827" w:rsidRPr="00EA4827" w:rsidRDefault="00EA4827" w:rsidP="00EA4827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42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7EE2ABE" w14:textId="77777777" w:rsidR="00EA4827" w:rsidRPr="00EA4827" w:rsidRDefault="00EA4827" w:rsidP="00EA4827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EA4827">
                              <w:rPr>
                                <w:sz w:val="16"/>
                              </w:rPr>
                              <w:t>Clause 6.2.3.4 (NOTE 7)</w:t>
                            </w:r>
                          </w:p>
                        </w:tc>
                      </w:tr>
                      <w:tr w:rsidR="00EA4827" w:rsidRPr="00EA4827" w14:paraId="46CA23AC" w14:textId="77777777" w:rsidTr="00EA4827">
                        <w:trPr>
                          <w:trHeight w:val="187"/>
                          <w:jc w:val="center"/>
                        </w:trPr>
                        <w:tc>
                          <w:tcPr>
                            <w:tcW w:w="137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30240EF" w14:textId="77777777" w:rsidR="00EA4827" w:rsidRPr="00EA4827" w:rsidRDefault="00EA4827" w:rsidP="00EA4827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EA4827">
                              <w:rPr>
                                <w:sz w:val="16"/>
                              </w:rPr>
                              <w:t>NS_43U</w:t>
                            </w:r>
                          </w:p>
                        </w:tc>
                        <w:tc>
                          <w:tcPr>
                            <w:tcW w:w="189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881E306" w14:textId="77777777" w:rsidR="00EA4827" w:rsidRPr="00EA4827" w:rsidRDefault="00EA4827" w:rsidP="00EA4827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EA4827">
                              <w:rPr>
                                <w:sz w:val="16"/>
                              </w:rPr>
                              <w:t xml:space="preserve">6.5.3.3.5, </w:t>
                            </w:r>
                            <w:r w:rsidRPr="00820F84">
                              <w:rPr>
                                <w:sz w:val="16"/>
                                <w:highlight w:val="yellow"/>
                              </w:rPr>
                              <w:t>6.5.2.4.2</w:t>
                            </w:r>
                          </w:p>
                        </w:tc>
                        <w:tc>
                          <w:tcPr>
                            <w:tcW w:w="188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9EF1A9F" w14:textId="77777777" w:rsidR="00EA4827" w:rsidRPr="00EA4827" w:rsidRDefault="00EA4827" w:rsidP="00EA4827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820F84">
                              <w:rPr>
                                <w:sz w:val="16"/>
                              </w:rPr>
                              <w:t>n8, n81</w:t>
                            </w:r>
                            <w:r w:rsidRPr="00EA4827">
                              <w:rPr>
                                <w:sz w:val="16"/>
                              </w:rPr>
                              <w:t xml:space="preserve"> (NOTE 1)</w:t>
                            </w: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4DD1D80" w14:textId="77777777" w:rsidR="00EA4827" w:rsidRPr="00EA4827" w:rsidRDefault="00EA4827" w:rsidP="00EA4827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EA4827">
                              <w:rPr>
                                <w:sz w:val="16"/>
                              </w:rPr>
                              <w:t>5, 10, 15</w:t>
                            </w:r>
                          </w:p>
                        </w:tc>
                        <w:tc>
                          <w:tcPr>
                            <w:tcW w:w="172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1C1AC3D" w14:textId="77777777" w:rsidR="00EA4827" w:rsidRPr="00EA4827" w:rsidRDefault="00EA4827" w:rsidP="00EA4827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42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DF979FF" w14:textId="77777777" w:rsidR="00EA4827" w:rsidRPr="00EA4827" w:rsidRDefault="00EA4827" w:rsidP="00EA4827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EA4827">
                              <w:rPr>
                                <w:sz w:val="16"/>
                              </w:rPr>
                              <w:t>Clause 6.2.3.6</w:t>
                            </w:r>
                          </w:p>
                        </w:tc>
                      </w:tr>
                      <w:tr w:rsidR="00EA4827" w:rsidRPr="00EA4827" w14:paraId="0DDBA2CE" w14:textId="77777777" w:rsidTr="00EA4827">
                        <w:trPr>
                          <w:trHeight w:val="187"/>
                          <w:jc w:val="center"/>
                        </w:trPr>
                        <w:tc>
                          <w:tcPr>
                            <w:tcW w:w="137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FB122BC" w14:textId="77777777" w:rsidR="00EA4827" w:rsidRPr="00EA4827" w:rsidRDefault="00EA4827" w:rsidP="00EA4827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EA4827">
                              <w:rPr>
                                <w:sz w:val="16"/>
                              </w:rPr>
                              <w:t>NS_100</w:t>
                            </w:r>
                          </w:p>
                        </w:tc>
                        <w:tc>
                          <w:tcPr>
                            <w:tcW w:w="189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98E696C" w14:textId="77777777" w:rsidR="00EA4827" w:rsidRPr="00EA4827" w:rsidRDefault="00EA4827" w:rsidP="00EA4827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820F84">
                              <w:rPr>
                                <w:sz w:val="16"/>
                                <w:highlight w:val="yellow"/>
                              </w:rPr>
                              <w:t>6.5.2.4.2</w:t>
                            </w:r>
                          </w:p>
                        </w:tc>
                        <w:tc>
                          <w:tcPr>
                            <w:tcW w:w="188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76F606C" w14:textId="77777777" w:rsidR="00EA4827" w:rsidRPr="00EA4827" w:rsidRDefault="00EA4827" w:rsidP="00EA4827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EA4827">
                              <w:rPr>
                                <w:sz w:val="16"/>
                              </w:rPr>
                              <w:t>n1</w:t>
                            </w:r>
                            <w:r w:rsidRPr="00820F84">
                              <w:rPr>
                                <w:sz w:val="16"/>
                              </w:rPr>
                              <w:t>, n2, n3, n5, n8, n18, n25, n26, n65, n66</w:t>
                            </w:r>
                            <w:r w:rsidRPr="00EA4827">
                              <w:rPr>
                                <w:sz w:val="16"/>
                              </w:rPr>
                              <w:t>, n80, n81, n84, n86, n89</w:t>
                            </w:r>
                          </w:p>
                          <w:p w14:paraId="36D309BE" w14:textId="77777777" w:rsidR="00EA4827" w:rsidRPr="00EA4827" w:rsidRDefault="00EA4827" w:rsidP="00EA4827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EA4827">
                              <w:rPr>
                                <w:sz w:val="16"/>
                              </w:rPr>
                              <w:t>(NOTE 1)</w:t>
                            </w: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9299730" w14:textId="77777777" w:rsidR="00EA4827" w:rsidRPr="00EA4827" w:rsidRDefault="00EA4827" w:rsidP="00EA4827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B99EC1F" w14:textId="77777777" w:rsidR="00EA4827" w:rsidRPr="00EA4827" w:rsidRDefault="00EA4827" w:rsidP="00EA4827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42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B043961" w14:textId="77777777" w:rsidR="00EA4827" w:rsidRPr="00EA4827" w:rsidRDefault="00EA4827" w:rsidP="00EA4827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EA4827">
                              <w:rPr>
                                <w:sz w:val="16"/>
                              </w:rPr>
                              <w:t>Table</w:t>
                            </w:r>
                          </w:p>
                          <w:p w14:paraId="7C1A0917" w14:textId="77777777" w:rsidR="00EA4827" w:rsidRPr="00EA4827" w:rsidRDefault="00EA4827" w:rsidP="00EA4827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EA4827">
                              <w:rPr>
                                <w:sz w:val="16"/>
                              </w:rPr>
                              <w:t>6.2.3.</w:t>
                            </w:r>
                            <w:r w:rsidRPr="00EA4827">
                              <w:rPr>
                                <w:rFonts w:hint="eastAsia"/>
                                <w:sz w:val="16"/>
                              </w:rPr>
                              <w:t>1</w:t>
                            </w:r>
                            <w:r w:rsidRPr="00EA4827">
                              <w:rPr>
                                <w:sz w:val="16"/>
                              </w:rPr>
                              <w:t>-</w:t>
                            </w:r>
                            <w:r w:rsidRPr="00EA4827">
                              <w:rPr>
                                <w:rFonts w:hint="eastAsia"/>
                                <w:sz w:val="16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16707921" w14:textId="77777777" w:rsidR="00EA4827" w:rsidRDefault="00EA4827" w:rsidP="00EA4827"/>
                  </w:txbxContent>
                </v:textbox>
                <w10:anchorlock/>
              </v:shape>
            </w:pict>
          </mc:Fallback>
        </mc:AlternateContent>
      </w:r>
    </w:p>
    <w:p w14:paraId="218F48C0" w14:textId="525AC9CB" w:rsidR="00EA4827" w:rsidRPr="00391E09" w:rsidRDefault="003B7BFC" w:rsidP="00A26533">
      <w:pPr>
        <w:rPr>
          <w:b/>
          <w:lang w:val="en-US"/>
        </w:rPr>
      </w:pPr>
      <w:r w:rsidRPr="00391E09">
        <w:rPr>
          <w:b/>
          <w:lang w:val="en-US"/>
        </w:rPr>
        <w:t xml:space="preserve">Observation </w:t>
      </w:r>
      <w:r w:rsidR="00391E09" w:rsidRPr="00391E09">
        <w:rPr>
          <w:b/>
          <w:lang w:val="en-US"/>
        </w:rPr>
        <w:t>2</w:t>
      </w:r>
      <w:r w:rsidRPr="00391E09">
        <w:rPr>
          <w:b/>
          <w:lang w:val="en-US"/>
        </w:rPr>
        <w:t xml:space="preserve">: NS_100 is </w:t>
      </w:r>
      <w:r w:rsidR="00391E09">
        <w:rPr>
          <w:b/>
          <w:lang w:val="en-US"/>
        </w:rPr>
        <w:t>dedicated</w:t>
      </w:r>
      <w:r w:rsidRPr="00391E09">
        <w:rPr>
          <w:b/>
          <w:lang w:val="en-US"/>
        </w:rPr>
        <w:t xml:space="preserve"> for UTRA protection purpose, while NS_03U, NS_05U and NS_43U require UTRA protection in addition to other emission requirements.</w:t>
      </w:r>
    </w:p>
    <w:p w14:paraId="3800D2FF" w14:textId="77777777" w:rsidR="00876C19" w:rsidRDefault="00876C19" w:rsidP="00A26533">
      <w:pPr>
        <w:rPr>
          <w:lang w:val="en-US"/>
        </w:rPr>
      </w:pPr>
      <w:r>
        <w:rPr>
          <w:lang w:val="en-US"/>
        </w:rPr>
        <w:t>If a PC2 capable UE receives one of the above UTRA protection related NS values, the UE behavior would be unspecified. Furthermore, the PC2 A-MPR requirements need to be defined for the completeness of the PC2 FDD basket WI.</w:t>
      </w:r>
    </w:p>
    <w:p w14:paraId="18A57FCE" w14:textId="492BDF53" w:rsidR="00876C19" w:rsidRDefault="00876C19" w:rsidP="00A26533">
      <w:pPr>
        <w:rPr>
          <w:b/>
          <w:lang w:val="en-US"/>
        </w:rPr>
      </w:pPr>
      <w:r w:rsidRPr="00876C19">
        <w:rPr>
          <w:b/>
          <w:lang w:val="en-US"/>
        </w:rPr>
        <w:t>Observation 3: It’s necessary to clarify the UTRA ACLR requirements for PC2 for the completeness of FDD PC2 requirements, especially the A-MPR requirements</w:t>
      </w:r>
      <w:r w:rsidR="006108EA">
        <w:rPr>
          <w:b/>
          <w:lang w:val="en-US"/>
        </w:rPr>
        <w:t xml:space="preserve"> for the relevant bands</w:t>
      </w:r>
      <w:r w:rsidRPr="00876C19">
        <w:rPr>
          <w:b/>
          <w:lang w:val="en-US"/>
        </w:rPr>
        <w:t>.</w:t>
      </w:r>
    </w:p>
    <w:p w14:paraId="7D8CDFAA" w14:textId="4920DABA" w:rsidR="00EA4827" w:rsidRDefault="00876C19" w:rsidP="00A26533">
      <w:pPr>
        <w:rPr>
          <w:lang w:val="en-US"/>
        </w:rPr>
      </w:pPr>
      <w:r w:rsidRPr="00876C19">
        <w:rPr>
          <w:lang w:val="en-US"/>
        </w:rPr>
        <w:lastRenderedPageBreak/>
        <w:t xml:space="preserve">Given that </w:t>
      </w:r>
      <w:r>
        <w:rPr>
          <w:lang w:val="en-US"/>
        </w:rPr>
        <w:t xml:space="preserve">UTRA deployment is phasing out globally, it’s proposed </w:t>
      </w:r>
      <w:r w:rsidR="00186476">
        <w:rPr>
          <w:lang w:val="en-US"/>
        </w:rPr>
        <w:t xml:space="preserve">not </w:t>
      </w:r>
      <w:r>
        <w:rPr>
          <w:lang w:val="en-US"/>
        </w:rPr>
        <w:t xml:space="preserve">to </w:t>
      </w:r>
      <w:r w:rsidR="00186476">
        <w:rPr>
          <w:lang w:val="en-US"/>
        </w:rPr>
        <w:t>develop new</w:t>
      </w:r>
      <w:r w:rsidR="0015206B">
        <w:rPr>
          <w:lang w:val="en-US"/>
        </w:rPr>
        <w:t xml:space="preserve"> UTRA ACLR for PC2.</w:t>
      </w:r>
    </w:p>
    <w:p w14:paraId="27E5C4C2" w14:textId="16587238" w:rsidR="0015206B" w:rsidRPr="00915610" w:rsidRDefault="0015206B" w:rsidP="00A26533">
      <w:pPr>
        <w:rPr>
          <w:b/>
          <w:lang w:val="en-US"/>
        </w:rPr>
      </w:pPr>
      <w:r w:rsidRPr="00915610">
        <w:rPr>
          <w:b/>
          <w:lang w:val="en-US"/>
        </w:rPr>
        <w:t>Proposal 1: In case no explicit request from operators, reuse the PC3 UTRA ACLR for PC2, i.e.,</w:t>
      </w:r>
    </w:p>
    <w:p w14:paraId="38957CA0" w14:textId="5D69F509" w:rsidR="0015206B" w:rsidRPr="00A1115A" w:rsidRDefault="0015206B" w:rsidP="0015206B">
      <w:pPr>
        <w:pStyle w:val="TH"/>
      </w:pPr>
      <w:r>
        <w:t xml:space="preserve">Proposed </w:t>
      </w:r>
      <w:r w:rsidRPr="00A1115A">
        <w:t>UTRA ACLR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1607"/>
      </w:tblGrid>
      <w:tr w:rsidR="0015206B" w:rsidRPr="00A1115A" w14:paraId="468C3F9C" w14:textId="77777777" w:rsidTr="009523C4">
        <w:trPr>
          <w:jc w:val="center"/>
        </w:trPr>
        <w:tc>
          <w:tcPr>
            <w:tcW w:w="0" w:type="auto"/>
            <w:shd w:val="clear" w:color="auto" w:fill="auto"/>
          </w:tcPr>
          <w:p w14:paraId="59DAEA61" w14:textId="77777777" w:rsidR="0015206B" w:rsidRPr="00A1115A" w:rsidRDefault="0015206B" w:rsidP="009523C4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14:paraId="3E5E666D" w14:textId="24CD2C10" w:rsidR="0015206B" w:rsidRPr="00A1115A" w:rsidRDefault="0015206B" w:rsidP="009523C4">
            <w:pPr>
              <w:pStyle w:val="TAH"/>
            </w:pPr>
            <w:r w:rsidRPr="00A1115A">
              <w:t xml:space="preserve">Power class </w:t>
            </w:r>
            <w:r w:rsidRPr="0015206B">
              <w:rPr>
                <w:highlight w:val="yellow"/>
              </w:rPr>
              <w:t>2,</w:t>
            </w:r>
            <w:r>
              <w:t xml:space="preserve"> </w:t>
            </w:r>
            <w:r w:rsidRPr="00A1115A">
              <w:t>3</w:t>
            </w:r>
          </w:p>
        </w:tc>
      </w:tr>
      <w:tr w:rsidR="0015206B" w:rsidRPr="00A1115A" w14:paraId="09DF04AC" w14:textId="77777777" w:rsidTr="009523C4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D711F9D" w14:textId="77777777" w:rsidR="0015206B" w:rsidRPr="00A1115A" w:rsidRDefault="0015206B" w:rsidP="009523C4">
            <w:pPr>
              <w:pStyle w:val="TAH"/>
            </w:pPr>
            <w:r w:rsidRPr="00A1115A">
              <w:t>UTRA</w:t>
            </w:r>
            <w:r w:rsidRPr="00A1115A">
              <w:rPr>
                <w:vertAlign w:val="subscript"/>
              </w:rPr>
              <w:t>ACLR1</w:t>
            </w:r>
          </w:p>
        </w:tc>
        <w:tc>
          <w:tcPr>
            <w:tcW w:w="0" w:type="auto"/>
            <w:shd w:val="clear" w:color="auto" w:fill="auto"/>
          </w:tcPr>
          <w:p w14:paraId="47D678A4" w14:textId="77777777" w:rsidR="0015206B" w:rsidRPr="00A1115A" w:rsidRDefault="0015206B" w:rsidP="009523C4">
            <w:pPr>
              <w:pStyle w:val="TAC"/>
            </w:pPr>
            <w:r w:rsidRPr="00A1115A">
              <w:t>33 dB</w:t>
            </w:r>
          </w:p>
        </w:tc>
      </w:tr>
      <w:tr w:rsidR="0015206B" w:rsidRPr="00A1115A" w14:paraId="1DF9CCAA" w14:textId="77777777" w:rsidTr="009523C4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BC2ECD6" w14:textId="77777777" w:rsidR="0015206B" w:rsidRPr="00A1115A" w:rsidRDefault="0015206B" w:rsidP="009523C4">
            <w:pPr>
              <w:pStyle w:val="TAH"/>
            </w:pPr>
            <w:r w:rsidRPr="00A1115A">
              <w:t>UTRA</w:t>
            </w:r>
            <w:r w:rsidRPr="00A1115A">
              <w:rPr>
                <w:vertAlign w:val="subscript"/>
              </w:rPr>
              <w:t>ACLR2</w:t>
            </w:r>
          </w:p>
        </w:tc>
        <w:tc>
          <w:tcPr>
            <w:tcW w:w="0" w:type="auto"/>
            <w:shd w:val="clear" w:color="auto" w:fill="auto"/>
          </w:tcPr>
          <w:p w14:paraId="1004A9FB" w14:textId="77777777" w:rsidR="0015206B" w:rsidRPr="00A1115A" w:rsidRDefault="0015206B" w:rsidP="009523C4">
            <w:pPr>
              <w:pStyle w:val="TAC"/>
            </w:pPr>
            <w:r w:rsidRPr="00A1115A">
              <w:t>36 dB</w:t>
            </w:r>
          </w:p>
        </w:tc>
      </w:tr>
    </w:tbl>
    <w:p w14:paraId="4AF32337" w14:textId="66BF9E69" w:rsidR="0015206B" w:rsidRDefault="0015206B" w:rsidP="00A26533">
      <w:pPr>
        <w:rPr>
          <w:lang w:val="en-US"/>
        </w:rPr>
      </w:pPr>
    </w:p>
    <w:p w14:paraId="602D01FA" w14:textId="1D57F91A" w:rsidR="00915610" w:rsidRDefault="00915610" w:rsidP="00A26533">
      <w:pPr>
        <w:rPr>
          <w:lang w:val="en-US"/>
        </w:rPr>
      </w:pPr>
      <w:r>
        <w:rPr>
          <w:lang w:val="en-US"/>
        </w:rPr>
        <w:t>If the same UTRA ACLR is applied, the existing PC3 A-MPR for NS_100 would be sufficient for PC2 as well.</w:t>
      </w:r>
    </w:p>
    <w:p w14:paraId="6B34638C" w14:textId="77777777" w:rsidR="00915610" w:rsidRPr="00A1115A" w:rsidRDefault="00915610" w:rsidP="00915610">
      <w:pPr>
        <w:pStyle w:val="TH"/>
      </w:pPr>
      <w:r w:rsidRPr="00A1115A">
        <w:t>Table 6.2.3.1-2: A-MPR for NS_100 (UTRA protection)</w:t>
      </w:r>
    </w:p>
    <w:tbl>
      <w:tblPr>
        <w:tblW w:w="4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9"/>
        <w:gridCol w:w="1482"/>
        <w:gridCol w:w="2277"/>
      </w:tblGrid>
      <w:tr w:rsidR="00915610" w:rsidRPr="00A1115A" w14:paraId="20AD79DF" w14:textId="77777777" w:rsidTr="009523C4">
        <w:trPr>
          <w:trHeight w:val="187"/>
          <w:jc w:val="center"/>
        </w:trPr>
        <w:tc>
          <w:tcPr>
            <w:tcW w:w="2461" w:type="dxa"/>
            <w:gridSpan w:val="2"/>
            <w:shd w:val="clear" w:color="auto" w:fill="auto"/>
            <w:noWrap/>
            <w:hideMark/>
          </w:tcPr>
          <w:p w14:paraId="53DBED91" w14:textId="77777777" w:rsidR="00915610" w:rsidRPr="00A1115A" w:rsidRDefault="00915610" w:rsidP="009523C4">
            <w:pPr>
              <w:pStyle w:val="TAH"/>
              <w:rPr>
                <w:lang w:val="fi-FI"/>
              </w:rPr>
            </w:pPr>
            <w:r w:rsidRPr="00A1115A">
              <w:t>Modulation/Waveform</w:t>
            </w:r>
          </w:p>
        </w:tc>
        <w:tc>
          <w:tcPr>
            <w:tcW w:w="2277" w:type="dxa"/>
            <w:shd w:val="clear" w:color="auto" w:fill="auto"/>
            <w:noWrap/>
            <w:hideMark/>
          </w:tcPr>
          <w:p w14:paraId="3735A952" w14:textId="77777777" w:rsidR="00915610" w:rsidRPr="00A1115A" w:rsidRDefault="00915610" w:rsidP="009523C4">
            <w:pPr>
              <w:pStyle w:val="TAH"/>
            </w:pPr>
            <w:r w:rsidRPr="00A1115A">
              <w:t>Outer (dB)</w:t>
            </w:r>
          </w:p>
        </w:tc>
      </w:tr>
      <w:tr w:rsidR="00915610" w:rsidRPr="00A1115A" w14:paraId="02D3E573" w14:textId="77777777" w:rsidTr="009523C4">
        <w:trPr>
          <w:trHeight w:val="187"/>
          <w:jc w:val="center"/>
        </w:trPr>
        <w:tc>
          <w:tcPr>
            <w:tcW w:w="979" w:type="dxa"/>
            <w:tcBorders>
              <w:bottom w:val="nil"/>
            </w:tcBorders>
            <w:shd w:val="clear" w:color="auto" w:fill="auto"/>
            <w:noWrap/>
          </w:tcPr>
          <w:p w14:paraId="3A2913A3" w14:textId="77777777" w:rsidR="00915610" w:rsidRPr="00A1115A" w:rsidRDefault="00915610" w:rsidP="009523C4">
            <w:pPr>
              <w:pStyle w:val="TAC"/>
            </w:pPr>
            <w:r w:rsidRPr="00A1115A">
              <w:t>DFT-s-OFDM</w:t>
            </w:r>
          </w:p>
        </w:tc>
        <w:tc>
          <w:tcPr>
            <w:tcW w:w="1482" w:type="dxa"/>
            <w:shd w:val="clear" w:color="auto" w:fill="auto"/>
            <w:hideMark/>
          </w:tcPr>
          <w:p w14:paraId="54E333D3" w14:textId="77777777" w:rsidR="00915610" w:rsidRPr="00A1115A" w:rsidRDefault="00915610" w:rsidP="009523C4">
            <w:pPr>
              <w:pStyle w:val="TAC"/>
            </w:pPr>
            <w:r w:rsidRPr="00A1115A">
              <w:t>Pi/2 BPSK</w:t>
            </w:r>
          </w:p>
        </w:tc>
        <w:tc>
          <w:tcPr>
            <w:tcW w:w="2277" w:type="dxa"/>
            <w:shd w:val="clear" w:color="auto" w:fill="auto"/>
            <w:noWrap/>
            <w:hideMark/>
          </w:tcPr>
          <w:p w14:paraId="2B47F6CD" w14:textId="77777777" w:rsidR="00915610" w:rsidRPr="00A1115A" w:rsidRDefault="00915610" w:rsidP="009523C4">
            <w:pPr>
              <w:pStyle w:val="TAC"/>
            </w:pPr>
            <w:r w:rsidRPr="00A1115A">
              <w:t>≤ 2</w:t>
            </w:r>
          </w:p>
        </w:tc>
      </w:tr>
      <w:tr w:rsidR="00915610" w:rsidRPr="00A1115A" w14:paraId="29642BF4" w14:textId="77777777" w:rsidTr="009523C4">
        <w:trPr>
          <w:trHeight w:val="187"/>
          <w:jc w:val="center"/>
        </w:trPr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1616317D" w14:textId="77777777" w:rsidR="00915610" w:rsidRPr="00A1115A" w:rsidRDefault="00915610" w:rsidP="009523C4">
            <w:pPr>
              <w:pStyle w:val="TAC"/>
            </w:pPr>
          </w:p>
        </w:tc>
        <w:tc>
          <w:tcPr>
            <w:tcW w:w="1482" w:type="dxa"/>
            <w:shd w:val="clear" w:color="auto" w:fill="auto"/>
            <w:hideMark/>
          </w:tcPr>
          <w:p w14:paraId="6C75518A" w14:textId="77777777" w:rsidR="00915610" w:rsidRPr="00A1115A" w:rsidRDefault="00915610" w:rsidP="009523C4">
            <w:pPr>
              <w:pStyle w:val="TAC"/>
            </w:pPr>
            <w:r w:rsidRPr="00A1115A">
              <w:t>QPSK</w:t>
            </w:r>
          </w:p>
        </w:tc>
        <w:tc>
          <w:tcPr>
            <w:tcW w:w="2277" w:type="dxa"/>
            <w:shd w:val="clear" w:color="auto" w:fill="auto"/>
            <w:noWrap/>
            <w:hideMark/>
          </w:tcPr>
          <w:p w14:paraId="6BC616C3" w14:textId="77777777" w:rsidR="00915610" w:rsidRPr="00A1115A" w:rsidRDefault="00915610" w:rsidP="009523C4">
            <w:pPr>
              <w:pStyle w:val="TAC"/>
            </w:pPr>
            <w:r w:rsidRPr="00A1115A">
              <w:t>≤ 2</w:t>
            </w:r>
          </w:p>
        </w:tc>
      </w:tr>
      <w:tr w:rsidR="00915610" w:rsidRPr="00A1115A" w14:paraId="5A7A9045" w14:textId="77777777" w:rsidTr="009523C4">
        <w:trPr>
          <w:trHeight w:val="187"/>
          <w:jc w:val="center"/>
        </w:trPr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02F705E3" w14:textId="77777777" w:rsidR="00915610" w:rsidRPr="00A1115A" w:rsidRDefault="00915610" w:rsidP="009523C4">
            <w:pPr>
              <w:pStyle w:val="TAC"/>
            </w:pPr>
          </w:p>
        </w:tc>
        <w:tc>
          <w:tcPr>
            <w:tcW w:w="1482" w:type="dxa"/>
            <w:shd w:val="clear" w:color="auto" w:fill="auto"/>
            <w:hideMark/>
          </w:tcPr>
          <w:p w14:paraId="59A98B90" w14:textId="77777777" w:rsidR="00915610" w:rsidRPr="00A1115A" w:rsidRDefault="00915610" w:rsidP="009523C4">
            <w:pPr>
              <w:pStyle w:val="TAC"/>
            </w:pPr>
            <w:r w:rsidRPr="00A1115A">
              <w:t>16 QAM</w:t>
            </w:r>
          </w:p>
        </w:tc>
        <w:tc>
          <w:tcPr>
            <w:tcW w:w="2277" w:type="dxa"/>
            <w:shd w:val="clear" w:color="auto" w:fill="auto"/>
            <w:noWrap/>
            <w:hideMark/>
          </w:tcPr>
          <w:p w14:paraId="585BF2B3" w14:textId="77777777" w:rsidR="00915610" w:rsidRPr="00A1115A" w:rsidRDefault="00915610" w:rsidP="009523C4">
            <w:pPr>
              <w:pStyle w:val="TAC"/>
            </w:pPr>
            <w:r w:rsidRPr="00A1115A">
              <w:t>≤ 2.5</w:t>
            </w:r>
          </w:p>
        </w:tc>
      </w:tr>
      <w:tr w:rsidR="00915610" w:rsidRPr="00A1115A" w14:paraId="2492C378" w14:textId="77777777" w:rsidTr="009523C4">
        <w:trPr>
          <w:trHeight w:val="187"/>
          <w:jc w:val="center"/>
        </w:trPr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2AFD9FB4" w14:textId="77777777" w:rsidR="00915610" w:rsidRPr="00A1115A" w:rsidRDefault="00915610" w:rsidP="009523C4">
            <w:pPr>
              <w:pStyle w:val="TAC"/>
            </w:pPr>
          </w:p>
        </w:tc>
        <w:tc>
          <w:tcPr>
            <w:tcW w:w="1482" w:type="dxa"/>
            <w:shd w:val="clear" w:color="auto" w:fill="auto"/>
            <w:hideMark/>
          </w:tcPr>
          <w:p w14:paraId="5EE480CC" w14:textId="77777777" w:rsidR="00915610" w:rsidRPr="00A1115A" w:rsidRDefault="00915610" w:rsidP="009523C4">
            <w:pPr>
              <w:pStyle w:val="TAC"/>
            </w:pPr>
            <w:r w:rsidRPr="00A1115A">
              <w:t>64 QAM</w:t>
            </w:r>
          </w:p>
        </w:tc>
        <w:tc>
          <w:tcPr>
            <w:tcW w:w="2277" w:type="dxa"/>
            <w:shd w:val="clear" w:color="auto" w:fill="auto"/>
            <w:noWrap/>
            <w:hideMark/>
          </w:tcPr>
          <w:p w14:paraId="7F2E0C17" w14:textId="77777777" w:rsidR="00915610" w:rsidRPr="00A1115A" w:rsidRDefault="00915610" w:rsidP="009523C4">
            <w:pPr>
              <w:pStyle w:val="TAC"/>
            </w:pPr>
            <w:r w:rsidRPr="00A1115A">
              <w:t>≤ 3</w:t>
            </w:r>
          </w:p>
        </w:tc>
      </w:tr>
      <w:tr w:rsidR="00915610" w:rsidRPr="00A1115A" w14:paraId="3CFA4809" w14:textId="77777777" w:rsidTr="009523C4">
        <w:trPr>
          <w:trHeight w:val="187"/>
          <w:jc w:val="center"/>
        </w:trPr>
        <w:tc>
          <w:tcPr>
            <w:tcW w:w="979" w:type="dxa"/>
            <w:tcBorders>
              <w:top w:val="nil"/>
            </w:tcBorders>
            <w:shd w:val="clear" w:color="auto" w:fill="auto"/>
            <w:hideMark/>
          </w:tcPr>
          <w:p w14:paraId="2D61A8D6" w14:textId="77777777" w:rsidR="00915610" w:rsidRPr="00A1115A" w:rsidRDefault="00915610" w:rsidP="009523C4">
            <w:pPr>
              <w:pStyle w:val="TAC"/>
            </w:pPr>
          </w:p>
        </w:tc>
        <w:tc>
          <w:tcPr>
            <w:tcW w:w="1482" w:type="dxa"/>
            <w:shd w:val="clear" w:color="auto" w:fill="auto"/>
            <w:hideMark/>
          </w:tcPr>
          <w:p w14:paraId="1696F635" w14:textId="77777777" w:rsidR="00915610" w:rsidRPr="00A1115A" w:rsidRDefault="00915610" w:rsidP="009523C4">
            <w:pPr>
              <w:pStyle w:val="TAC"/>
            </w:pPr>
            <w:r w:rsidRPr="00A1115A">
              <w:t>256 QAM</w:t>
            </w:r>
          </w:p>
        </w:tc>
        <w:tc>
          <w:tcPr>
            <w:tcW w:w="2277" w:type="dxa"/>
            <w:shd w:val="clear" w:color="auto" w:fill="auto"/>
            <w:noWrap/>
            <w:hideMark/>
          </w:tcPr>
          <w:p w14:paraId="38700846" w14:textId="77777777" w:rsidR="00915610" w:rsidRPr="00A1115A" w:rsidRDefault="00915610" w:rsidP="009523C4">
            <w:pPr>
              <w:pStyle w:val="TAC"/>
            </w:pPr>
            <w:r w:rsidRPr="00A1115A">
              <w:t>≤ 4.5</w:t>
            </w:r>
          </w:p>
        </w:tc>
      </w:tr>
      <w:tr w:rsidR="00915610" w:rsidRPr="00A1115A" w14:paraId="22B92734" w14:textId="77777777" w:rsidTr="009523C4">
        <w:trPr>
          <w:trHeight w:val="187"/>
          <w:jc w:val="center"/>
        </w:trPr>
        <w:tc>
          <w:tcPr>
            <w:tcW w:w="979" w:type="dxa"/>
            <w:tcBorders>
              <w:bottom w:val="nil"/>
            </w:tcBorders>
            <w:shd w:val="clear" w:color="auto" w:fill="auto"/>
            <w:noWrap/>
            <w:hideMark/>
          </w:tcPr>
          <w:p w14:paraId="68AA5C9B" w14:textId="77777777" w:rsidR="00915610" w:rsidRPr="00A1115A" w:rsidRDefault="00915610" w:rsidP="009523C4">
            <w:pPr>
              <w:pStyle w:val="TAC"/>
            </w:pPr>
            <w:r w:rsidRPr="00A1115A">
              <w:t>CP-OFDM</w:t>
            </w:r>
          </w:p>
        </w:tc>
        <w:tc>
          <w:tcPr>
            <w:tcW w:w="1482" w:type="dxa"/>
            <w:shd w:val="clear" w:color="auto" w:fill="auto"/>
            <w:hideMark/>
          </w:tcPr>
          <w:p w14:paraId="6AAF9041" w14:textId="77777777" w:rsidR="00915610" w:rsidRPr="00A1115A" w:rsidRDefault="00915610" w:rsidP="009523C4">
            <w:pPr>
              <w:pStyle w:val="TAC"/>
            </w:pPr>
            <w:r w:rsidRPr="00A1115A">
              <w:t>QPSK</w:t>
            </w:r>
          </w:p>
        </w:tc>
        <w:tc>
          <w:tcPr>
            <w:tcW w:w="2277" w:type="dxa"/>
            <w:shd w:val="clear" w:color="auto" w:fill="auto"/>
            <w:noWrap/>
            <w:hideMark/>
          </w:tcPr>
          <w:p w14:paraId="6C3E07AB" w14:textId="77777777" w:rsidR="00915610" w:rsidRPr="00A1115A" w:rsidRDefault="00915610" w:rsidP="009523C4">
            <w:pPr>
              <w:pStyle w:val="TAC"/>
            </w:pPr>
            <w:r w:rsidRPr="00A1115A">
              <w:t>≤ 4</w:t>
            </w:r>
          </w:p>
        </w:tc>
      </w:tr>
      <w:tr w:rsidR="00915610" w:rsidRPr="00A1115A" w14:paraId="6940CD2A" w14:textId="77777777" w:rsidTr="009523C4">
        <w:trPr>
          <w:trHeight w:val="187"/>
          <w:jc w:val="center"/>
        </w:trPr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  <w:noWrap/>
          </w:tcPr>
          <w:p w14:paraId="3421C7F0" w14:textId="77777777" w:rsidR="00915610" w:rsidRPr="00A1115A" w:rsidRDefault="00915610" w:rsidP="009523C4">
            <w:pPr>
              <w:pStyle w:val="TAC"/>
            </w:pPr>
          </w:p>
        </w:tc>
        <w:tc>
          <w:tcPr>
            <w:tcW w:w="1482" w:type="dxa"/>
            <w:shd w:val="clear" w:color="auto" w:fill="auto"/>
          </w:tcPr>
          <w:p w14:paraId="0F00180F" w14:textId="77777777" w:rsidR="00915610" w:rsidRPr="00A1115A" w:rsidRDefault="00915610" w:rsidP="009523C4">
            <w:pPr>
              <w:pStyle w:val="TAC"/>
            </w:pPr>
            <w:r w:rsidRPr="00A1115A">
              <w:t>16 QAM</w:t>
            </w:r>
          </w:p>
        </w:tc>
        <w:tc>
          <w:tcPr>
            <w:tcW w:w="2277" w:type="dxa"/>
            <w:shd w:val="clear" w:color="auto" w:fill="auto"/>
            <w:noWrap/>
          </w:tcPr>
          <w:p w14:paraId="11A7B112" w14:textId="77777777" w:rsidR="00915610" w:rsidRPr="00A1115A" w:rsidRDefault="00915610" w:rsidP="009523C4">
            <w:pPr>
              <w:pStyle w:val="TAC"/>
            </w:pPr>
            <w:r w:rsidRPr="00A1115A">
              <w:t>≤ 4</w:t>
            </w:r>
          </w:p>
        </w:tc>
      </w:tr>
      <w:tr w:rsidR="00915610" w:rsidRPr="00A1115A" w14:paraId="61F86C7C" w14:textId="77777777" w:rsidTr="009523C4">
        <w:trPr>
          <w:trHeight w:val="187"/>
          <w:jc w:val="center"/>
        </w:trPr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  <w:noWrap/>
          </w:tcPr>
          <w:p w14:paraId="760BA4FD" w14:textId="77777777" w:rsidR="00915610" w:rsidRPr="00A1115A" w:rsidRDefault="00915610" w:rsidP="009523C4">
            <w:pPr>
              <w:pStyle w:val="TAC"/>
            </w:pPr>
          </w:p>
        </w:tc>
        <w:tc>
          <w:tcPr>
            <w:tcW w:w="1482" w:type="dxa"/>
            <w:shd w:val="clear" w:color="auto" w:fill="auto"/>
          </w:tcPr>
          <w:p w14:paraId="37C56ADB" w14:textId="77777777" w:rsidR="00915610" w:rsidRPr="00A1115A" w:rsidRDefault="00915610" w:rsidP="009523C4">
            <w:pPr>
              <w:pStyle w:val="TAC"/>
            </w:pPr>
            <w:r w:rsidRPr="00A1115A">
              <w:t>64 QAM</w:t>
            </w:r>
          </w:p>
        </w:tc>
        <w:tc>
          <w:tcPr>
            <w:tcW w:w="2277" w:type="dxa"/>
            <w:shd w:val="clear" w:color="auto" w:fill="auto"/>
            <w:noWrap/>
          </w:tcPr>
          <w:p w14:paraId="2BA13198" w14:textId="77777777" w:rsidR="00915610" w:rsidRPr="00A1115A" w:rsidRDefault="00915610" w:rsidP="009523C4">
            <w:pPr>
              <w:pStyle w:val="TAC"/>
            </w:pPr>
            <w:r w:rsidRPr="00A1115A">
              <w:t>≤ 4</w:t>
            </w:r>
          </w:p>
        </w:tc>
      </w:tr>
      <w:tr w:rsidR="00915610" w:rsidRPr="00A1115A" w14:paraId="369C8732" w14:textId="77777777" w:rsidTr="009523C4">
        <w:trPr>
          <w:trHeight w:val="187"/>
          <w:jc w:val="center"/>
        </w:trPr>
        <w:tc>
          <w:tcPr>
            <w:tcW w:w="979" w:type="dxa"/>
            <w:tcBorders>
              <w:top w:val="nil"/>
            </w:tcBorders>
            <w:shd w:val="clear" w:color="auto" w:fill="auto"/>
            <w:noWrap/>
          </w:tcPr>
          <w:p w14:paraId="1266A9D7" w14:textId="77777777" w:rsidR="00915610" w:rsidRPr="00A1115A" w:rsidRDefault="00915610" w:rsidP="009523C4">
            <w:pPr>
              <w:pStyle w:val="TAC"/>
            </w:pPr>
          </w:p>
        </w:tc>
        <w:tc>
          <w:tcPr>
            <w:tcW w:w="1482" w:type="dxa"/>
            <w:shd w:val="clear" w:color="auto" w:fill="auto"/>
          </w:tcPr>
          <w:p w14:paraId="078E59F3" w14:textId="77777777" w:rsidR="00915610" w:rsidRPr="00A1115A" w:rsidRDefault="00915610" w:rsidP="009523C4">
            <w:pPr>
              <w:pStyle w:val="TAC"/>
            </w:pPr>
            <w:r w:rsidRPr="00A1115A">
              <w:t>256 QAM</w:t>
            </w:r>
          </w:p>
        </w:tc>
        <w:tc>
          <w:tcPr>
            <w:tcW w:w="2277" w:type="dxa"/>
            <w:shd w:val="clear" w:color="auto" w:fill="auto"/>
            <w:noWrap/>
          </w:tcPr>
          <w:p w14:paraId="7B1D85A2" w14:textId="77777777" w:rsidR="00915610" w:rsidRPr="00A1115A" w:rsidRDefault="00915610" w:rsidP="009523C4">
            <w:pPr>
              <w:pStyle w:val="TAC"/>
            </w:pPr>
            <w:r w:rsidRPr="00A1115A">
              <w:t>≤ 6.5</w:t>
            </w:r>
          </w:p>
        </w:tc>
      </w:tr>
      <w:tr w:rsidR="00915610" w:rsidRPr="00A1115A" w14:paraId="300B7A09" w14:textId="77777777" w:rsidTr="009523C4">
        <w:trPr>
          <w:trHeight w:val="187"/>
          <w:jc w:val="center"/>
        </w:trPr>
        <w:tc>
          <w:tcPr>
            <w:tcW w:w="4738" w:type="dxa"/>
            <w:gridSpan w:val="3"/>
            <w:shd w:val="clear" w:color="auto" w:fill="auto"/>
          </w:tcPr>
          <w:p w14:paraId="2DFB6002" w14:textId="77777777" w:rsidR="00915610" w:rsidRPr="00A1115A" w:rsidRDefault="00915610" w:rsidP="009523C4">
            <w:pPr>
              <w:pStyle w:val="TAN"/>
            </w:pPr>
            <w:r w:rsidRPr="00A1115A">
              <w:t>NOTE 1:</w:t>
            </w:r>
            <w:r w:rsidRPr="00A1115A">
              <w:tab/>
              <w:t>Void</w:t>
            </w:r>
          </w:p>
          <w:p w14:paraId="1F9EF436" w14:textId="77777777" w:rsidR="00915610" w:rsidRPr="00A1115A" w:rsidRDefault="00915610" w:rsidP="009523C4">
            <w:pPr>
              <w:pStyle w:val="TAN"/>
            </w:pPr>
            <w:r w:rsidRPr="00A1115A">
              <w:t>NOTE 2:</w:t>
            </w:r>
            <w:r w:rsidRPr="00A1115A">
              <w:tab/>
              <w:t>Void</w:t>
            </w:r>
          </w:p>
        </w:tc>
      </w:tr>
    </w:tbl>
    <w:p w14:paraId="51C2D160" w14:textId="77777777" w:rsidR="00915610" w:rsidRDefault="00915610" w:rsidP="00A26533">
      <w:pPr>
        <w:rPr>
          <w:lang w:val="en-US"/>
        </w:rPr>
      </w:pPr>
    </w:p>
    <w:p w14:paraId="52FC1DCF" w14:textId="026DCADB" w:rsidR="00915610" w:rsidRPr="00876C19" w:rsidRDefault="00915610" w:rsidP="00A26533">
      <w:pPr>
        <w:rPr>
          <w:lang w:val="en-US"/>
        </w:rPr>
      </w:pPr>
      <w:r>
        <w:rPr>
          <w:lang w:val="en-US"/>
        </w:rPr>
        <w:t xml:space="preserve">Regarding NS_03U, NS_43U, the PC2 A-MPR can be defined as </w:t>
      </w:r>
      <w:proofErr w:type="gramStart"/>
      <w:r>
        <w:rPr>
          <w:lang w:val="en-US"/>
        </w:rPr>
        <w:t>max{</w:t>
      </w:r>
      <w:proofErr w:type="gramEnd"/>
      <w:r>
        <w:rPr>
          <w:lang w:val="en-US"/>
        </w:rPr>
        <w:t>A-MPR for NS_100, PC2 A-MPR for NS_03U} and max{A-MPR for NS_100, PC2 A-MPR for NS_43U}, respectively.</w:t>
      </w:r>
    </w:p>
    <w:p w14:paraId="255F6419" w14:textId="6457942F" w:rsidR="00EA4827" w:rsidRPr="00915610" w:rsidRDefault="00915610" w:rsidP="00A26533">
      <w:pPr>
        <w:rPr>
          <w:b/>
          <w:lang w:val="en-US"/>
        </w:rPr>
      </w:pPr>
      <w:r w:rsidRPr="00915610">
        <w:rPr>
          <w:b/>
          <w:lang w:val="en-US"/>
        </w:rPr>
        <w:t xml:space="preserve">Proposal 2: The PC2 A-MPR for </w:t>
      </w:r>
      <w:proofErr w:type="spellStart"/>
      <w:r w:rsidRPr="00915610">
        <w:rPr>
          <w:b/>
          <w:lang w:val="en-US"/>
        </w:rPr>
        <w:t>NS_xxU</w:t>
      </w:r>
      <w:proofErr w:type="spellEnd"/>
      <w:r w:rsidRPr="00915610">
        <w:rPr>
          <w:b/>
          <w:lang w:val="en-US"/>
        </w:rPr>
        <w:t xml:space="preserve"> </w:t>
      </w:r>
      <w:r w:rsidR="002D321C">
        <w:rPr>
          <w:b/>
          <w:lang w:val="en-US"/>
        </w:rPr>
        <w:t>(</w:t>
      </w:r>
      <w:r w:rsidR="0074629C">
        <w:rPr>
          <w:b/>
          <w:lang w:val="en-US"/>
        </w:rPr>
        <w:t xml:space="preserve">i.e. </w:t>
      </w:r>
      <w:r w:rsidR="002D321C">
        <w:rPr>
          <w:b/>
          <w:lang w:val="en-US"/>
        </w:rPr>
        <w:t xml:space="preserve">UTRA protection related NS) </w:t>
      </w:r>
      <w:r w:rsidRPr="00915610">
        <w:rPr>
          <w:b/>
          <w:lang w:val="en-US"/>
        </w:rPr>
        <w:t xml:space="preserve">can be defined as </w:t>
      </w:r>
      <w:proofErr w:type="gramStart"/>
      <w:r w:rsidRPr="00915610">
        <w:rPr>
          <w:b/>
          <w:lang w:val="en-US"/>
        </w:rPr>
        <w:t>max{</w:t>
      </w:r>
      <w:proofErr w:type="gramEnd"/>
      <w:r w:rsidRPr="00915610">
        <w:rPr>
          <w:b/>
          <w:lang w:val="en-US"/>
        </w:rPr>
        <w:t xml:space="preserve">A-MPR for NS_100, PC2 A-MPR for </w:t>
      </w:r>
      <w:proofErr w:type="spellStart"/>
      <w:r w:rsidRPr="00915610">
        <w:rPr>
          <w:b/>
          <w:lang w:val="en-US"/>
        </w:rPr>
        <w:t>NS_xx</w:t>
      </w:r>
      <w:proofErr w:type="spellEnd"/>
      <w:r w:rsidRPr="00915610">
        <w:rPr>
          <w:b/>
          <w:lang w:val="en-US"/>
        </w:rPr>
        <w:t>}.</w:t>
      </w:r>
    </w:p>
    <w:p w14:paraId="5E05C014" w14:textId="47CBF8FA" w:rsidR="00F472BA" w:rsidRPr="00BB62AD" w:rsidRDefault="00F472BA" w:rsidP="003233C6">
      <w:pPr>
        <w:rPr>
          <w:lang w:eastAsia="zh-CN"/>
        </w:rPr>
      </w:pPr>
    </w:p>
    <w:p w14:paraId="304AD3CA" w14:textId="22777864" w:rsidR="00D66EA2" w:rsidRPr="00C14CE5" w:rsidRDefault="005A0431" w:rsidP="00D66EA2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="00D66EA2" w:rsidRPr="00C14CE5">
        <w:rPr>
          <w:rStyle w:val="Heading1Char1"/>
          <w:rFonts w:eastAsia="SimSun"/>
        </w:rPr>
        <w:tab/>
      </w:r>
      <w:r w:rsidR="00D66EA2">
        <w:rPr>
          <w:rStyle w:val="Heading1Char1"/>
          <w:rFonts w:eastAsia="SimSun"/>
        </w:rPr>
        <w:t>Conclusion</w:t>
      </w:r>
    </w:p>
    <w:p w14:paraId="5A284466" w14:textId="2D457683" w:rsidR="00F35612" w:rsidRDefault="009501E7" w:rsidP="00F35612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In this paper, we have </w:t>
      </w:r>
      <w:r w:rsidR="00E35B86">
        <w:rPr>
          <w:color w:val="000000" w:themeColor="text1"/>
          <w:lang w:val="en-US" w:eastAsia="zh-CN"/>
        </w:rPr>
        <w:t>presented</w:t>
      </w:r>
      <w:r>
        <w:rPr>
          <w:color w:val="000000" w:themeColor="text1"/>
          <w:lang w:val="en-US" w:eastAsia="zh-CN"/>
        </w:rPr>
        <w:t xml:space="preserve"> </w:t>
      </w:r>
      <w:r w:rsidR="003D21E6">
        <w:rPr>
          <w:color w:val="000000" w:themeColor="text1"/>
          <w:lang w:val="en-US" w:eastAsia="zh-CN"/>
        </w:rPr>
        <w:t xml:space="preserve">the following observations and </w:t>
      </w:r>
      <w:r w:rsidR="00893741">
        <w:rPr>
          <w:color w:val="000000" w:themeColor="text1"/>
          <w:lang w:val="en-US" w:eastAsia="zh-CN"/>
        </w:rPr>
        <w:t xml:space="preserve">proposals </w:t>
      </w:r>
      <w:r w:rsidR="001E6504">
        <w:rPr>
          <w:color w:val="000000" w:themeColor="text1"/>
          <w:lang w:val="en-US" w:eastAsia="zh-CN"/>
        </w:rPr>
        <w:t>related to UTRA ACLR</w:t>
      </w:r>
      <w:r w:rsidR="004C7473">
        <w:rPr>
          <w:color w:val="000000" w:themeColor="text1"/>
          <w:lang w:val="en-US" w:eastAsia="zh-CN"/>
        </w:rPr>
        <w:t>.</w:t>
      </w:r>
    </w:p>
    <w:p w14:paraId="11FD82D9" w14:textId="77777777" w:rsidR="003103E9" w:rsidRPr="00391E09" w:rsidRDefault="003103E9" w:rsidP="003103E9">
      <w:pPr>
        <w:rPr>
          <w:b/>
          <w:lang w:val="en-US"/>
        </w:rPr>
      </w:pPr>
      <w:r w:rsidRPr="00391E09">
        <w:rPr>
          <w:b/>
          <w:lang w:val="en-US"/>
        </w:rPr>
        <w:t>Observation 1: UTRA ACLR requirements are only specified for PC3.</w:t>
      </w:r>
    </w:p>
    <w:p w14:paraId="77317A00" w14:textId="77777777" w:rsidR="003103E9" w:rsidRPr="00391E09" w:rsidRDefault="003103E9" w:rsidP="003103E9">
      <w:pPr>
        <w:rPr>
          <w:b/>
          <w:lang w:val="en-US"/>
        </w:rPr>
      </w:pPr>
      <w:r w:rsidRPr="00391E09">
        <w:rPr>
          <w:b/>
          <w:lang w:val="en-US"/>
        </w:rPr>
        <w:t xml:space="preserve">Observation 2: NS_100 is </w:t>
      </w:r>
      <w:r>
        <w:rPr>
          <w:b/>
          <w:lang w:val="en-US"/>
        </w:rPr>
        <w:t>dedicated</w:t>
      </w:r>
      <w:r w:rsidRPr="00391E09">
        <w:rPr>
          <w:b/>
          <w:lang w:val="en-US"/>
        </w:rPr>
        <w:t xml:space="preserve"> for UTRA protection purpose, while NS_03U, NS_05U and NS_43U require UTRA protection in addition to other emission requirements.</w:t>
      </w:r>
    </w:p>
    <w:p w14:paraId="7BD8B354" w14:textId="66E2DA9E" w:rsidR="003103E9" w:rsidRDefault="003103E9" w:rsidP="003103E9">
      <w:pPr>
        <w:rPr>
          <w:b/>
          <w:lang w:val="en-US"/>
        </w:rPr>
      </w:pPr>
      <w:r w:rsidRPr="00876C19">
        <w:rPr>
          <w:b/>
          <w:lang w:val="en-US"/>
        </w:rPr>
        <w:t>Observation 3: It’s necessary to clarify the UTRA ACLR requirements for PC2 for the completeness of FDD PC2 requirements, especially the A-MPR requirements</w:t>
      </w:r>
      <w:r w:rsidR="0074629C">
        <w:rPr>
          <w:b/>
          <w:lang w:val="en-US"/>
        </w:rPr>
        <w:t xml:space="preserve"> for the relevant bands</w:t>
      </w:r>
      <w:r w:rsidRPr="00876C19">
        <w:rPr>
          <w:b/>
          <w:lang w:val="en-US"/>
        </w:rPr>
        <w:t>.</w:t>
      </w:r>
    </w:p>
    <w:p w14:paraId="6629B1CF" w14:textId="1F86EDAB" w:rsidR="003103E9" w:rsidRPr="00915610" w:rsidRDefault="003103E9" w:rsidP="003103E9">
      <w:pPr>
        <w:rPr>
          <w:b/>
          <w:lang w:val="en-US"/>
        </w:rPr>
      </w:pPr>
      <w:r w:rsidRPr="00915610">
        <w:rPr>
          <w:b/>
          <w:lang w:val="en-US"/>
        </w:rPr>
        <w:t>Proposal 1: In case no explicit request from operators, reuse the PC3 UTRA ACLR for PC2, i.e.,</w:t>
      </w:r>
    </w:p>
    <w:p w14:paraId="68975060" w14:textId="77777777" w:rsidR="003103E9" w:rsidRPr="00A1115A" w:rsidRDefault="003103E9" w:rsidP="003103E9">
      <w:pPr>
        <w:pStyle w:val="TH"/>
      </w:pPr>
      <w:r>
        <w:t xml:space="preserve">Proposed </w:t>
      </w:r>
      <w:r w:rsidRPr="00A1115A">
        <w:t>UTRA ACLR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1607"/>
      </w:tblGrid>
      <w:tr w:rsidR="003103E9" w:rsidRPr="00A1115A" w14:paraId="7F5ADA22" w14:textId="77777777" w:rsidTr="009523C4">
        <w:trPr>
          <w:jc w:val="center"/>
        </w:trPr>
        <w:tc>
          <w:tcPr>
            <w:tcW w:w="0" w:type="auto"/>
            <w:shd w:val="clear" w:color="auto" w:fill="auto"/>
          </w:tcPr>
          <w:p w14:paraId="0FF36E96" w14:textId="77777777" w:rsidR="003103E9" w:rsidRPr="00A1115A" w:rsidRDefault="003103E9" w:rsidP="009523C4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14:paraId="08E61FB3" w14:textId="77777777" w:rsidR="003103E9" w:rsidRPr="00A1115A" w:rsidRDefault="003103E9" w:rsidP="009523C4">
            <w:pPr>
              <w:pStyle w:val="TAH"/>
            </w:pPr>
            <w:r w:rsidRPr="00A1115A">
              <w:t xml:space="preserve">Power class </w:t>
            </w:r>
            <w:r w:rsidRPr="0015206B">
              <w:rPr>
                <w:highlight w:val="yellow"/>
              </w:rPr>
              <w:t>2,</w:t>
            </w:r>
            <w:r>
              <w:t xml:space="preserve"> </w:t>
            </w:r>
            <w:r w:rsidRPr="00A1115A">
              <w:t>3</w:t>
            </w:r>
          </w:p>
        </w:tc>
      </w:tr>
      <w:tr w:rsidR="003103E9" w:rsidRPr="00A1115A" w14:paraId="3DE08022" w14:textId="77777777" w:rsidTr="009523C4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B6F4ED3" w14:textId="77777777" w:rsidR="003103E9" w:rsidRPr="00A1115A" w:rsidRDefault="003103E9" w:rsidP="009523C4">
            <w:pPr>
              <w:pStyle w:val="TAH"/>
            </w:pPr>
            <w:r w:rsidRPr="00A1115A">
              <w:t>UTRA</w:t>
            </w:r>
            <w:r w:rsidRPr="00A1115A">
              <w:rPr>
                <w:vertAlign w:val="subscript"/>
              </w:rPr>
              <w:t>ACLR1</w:t>
            </w:r>
          </w:p>
        </w:tc>
        <w:tc>
          <w:tcPr>
            <w:tcW w:w="0" w:type="auto"/>
            <w:shd w:val="clear" w:color="auto" w:fill="auto"/>
          </w:tcPr>
          <w:p w14:paraId="582FD3E3" w14:textId="77777777" w:rsidR="003103E9" w:rsidRPr="00A1115A" w:rsidRDefault="003103E9" w:rsidP="009523C4">
            <w:pPr>
              <w:pStyle w:val="TAC"/>
            </w:pPr>
            <w:r w:rsidRPr="00A1115A">
              <w:t>33 dB</w:t>
            </w:r>
          </w:p>
        </w:tc>
      </w:tr>
      <w:tr w:rsidR="003103E9" w:rsidRPr="00A1115A" w14:paraId="176D2823" w14:textId="77777777" w:rsidTr="009523C4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8A07BEE" w14:textId="77777777" w:rsidR="003103E9" w:rsidRPr="00A1115A" w:rsidRDefault="003103E9" w:rsidP="009523C4">
            <w:pPr>
              <w:pStyle w:val="TAH"/>
            </w:pPr>
            <w:r w:rsidRPr="00A1115A">
              <w:t>UTRA</w:t>
            </w:r>
            <w:r w:rsidRPr="00A1115A">
              <w:rPr>
                <w:vertAlign w:val="subscript"/>
              </w:rPr>
              <w:t>ACLR2</w:t>
            </w:r>
          </w:p>
        </w:tc>
        <w:tc>
          <w:tcPr>
            <w:tcW w:w="0" w:type="auto"/>
            <w:shd w:val="clear" w:color="auto" w:fill="auto"/>
          </w:tcPr>
          <w:p w14:paraId="6FBF42A8" w14:textId="77777777" w:rsidR="003103E9" w:rsidRPr="00A1115A" w:rsidRDefault="003103E9" w:rsidP="009523C4">
            <w:pPr>
              <w:pStyle w:val="TAC"/>
            </w:pPr>
            <w:r w:rsidRPr="00A1115A">
              <w:t>36 dB</w:t>
            </w:r>
          </w:p>
        </w:tc>
      </w:tr>
    </w:tbl>
    <w:p w14:paraId="5149A9A2" w14:textId="77777777" w:rsidR="003103E9" w:rsidRDefault="003103E9" w:rsidP="00F35612">
      <w:pPr>
        <w:rPr>
          <w:color w:val="000000" w:themeColor="text1"/>
          <w:lang w:val="en-US" w:eastAsia="zh-CN"/>
        </w:rPr>
      </w:pPr>
    </w:p>
    <w:p w14:paraId="6D937D8A" w14:textId="7E1AA149" w:rsidR="003103E9" w:rsidRPr="00915610" w:rsidRDefault="003103E9" w:rsidP="003103E9">
      <w:pPr>
        <w:rPr>
          <w:b/>
          <w:lang w:val="en-US"/>
        </w:rPr>
      </w:pPr>
      <w:r w:rsidRPr="00915610">
        <w:rPr>
          <w:b/>
          <w:lang w:val="en-US"/>
        </w:rPr>
        <w:t xml:space="preserve">Proposal 2: The PC2 A-MPR for </w:t>
      </w:r>
      <w:proofErr w:type="spellStart"/>
      <w:r w:rsidRPr="00915610">
        <w:rPr>
          <w:b/>
          <w:lang w:val="en-US"/>
        </w:rPr>
        <w:t>NS_xxU</w:t>
      </w:r>
      <w:proofErr w:type="spellEnd"/>
      <w:r w:rsidRPr="00915610">
        <w:rPr>
          <w:b/>
          <w:lang w:val="en-US"/>
        </w:rPr>
        <w:t xml:space="preserve"> </w:t>
      </w:r>
      <w:r w:rsidR="002D321C">
        <w:rPr>
          <w:b/>
          <w:lang w:val="en-US"/>
        </w:rPr>
        <w:t>(</w:t>
      </w:r>
      <w:r w:rsidR="00E745BE">
        <w:rPr>
          <w:b/>
          <w:lang w:val="en-US"/>
        </w:rPr>
        <w:t xml:space="preserve">i.e. </w:t>
      </w:r>
      <w:r w:rsidR="002D321C">
        <w:rPr>
          <w:b/>
          <w:lang w:val="en-US"/>
        </w:rPr>
        <w:t xml:space="preserve">UTRA protection related NS) </w:t>
      </w:r>
      <w:r w:rsidRPr="00915610">
        <w:rPr>
          <w:b/>
          <w:lang w:val="en-US"/>
        </w:rPr>
        <w:t xml:space="preserve">can be defined as </w:t>
      </w:r>
      <w:proofErr w:type="gramStart"/>
      <w:r w:rsidRPr="00915610">
        <w:rPr>
          <w:b/>
          <w:lang w:val="en-US"/>
        </w:rPr>
        <w:t>max{</w:t>
      </w:r>
      <w:proofErr w:type="gramEnd"/>
      <w:r w:rsidRPr="00915610">
        <w:rPr>
          <w:b/>
          <w:lang w:val="en-US"/>
        </w:rPr>
        <w:t xml:space="preserve">A-MPR for NS_100, PC2 A-MPR for </w:t>
      </w:r>
      <w:proofErr w:type="spellStart"/>
      <w:r w:rsidRPr="00915610">
        <w:rPr>
          <w:b/>
          <w:lang w:val="en-US"/>
        </w:rPr>
        <w:t>NS_xx</w:t>
      </w:r>
      <w:proofErr w:type="spellEnd"/>
      <w:r w:rsidRPr="00915610">
        <w:rPr>
          <w:b/>
          <w:lang w:val="en-US"/>
        </w:rPr>
        <w:t>}.</w:t>
      </w:r>
    </w:p>
    <w:p w14:paraId="124C4CD9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lastRenderedPageBreak/>
        <w:t>References</w:t>
      </w:r>
    </w:p>
    <w:bookmarkEnd w:id="0"/>
    <w:bookmarkEnd w:id="1"/>
    <w:bookmarkEnd w:id="2"/>
    <w:bookmarkEnd w:id="3"/>
    <w:p w14:paraId="26C60E7F" w14:textId="77777777" w:rsidR="00F82689" w:rsidRDefault="00F82689" w:rsidP="00F82689">
      <w:pPr>
        <w:pStyle w:val="ListParagraph"/>
        <w:numPr>
          <w:ilvl w:val="0"/>
          <w:numId w:val="10"/>
        </w:numPr>
        <w:rPr>
          <w:lang w:eastAsia="zh-CN"/>
        </w:rPr>
      </w:pPr>
      <w:r w:rsidRPr="00D6761F">
        <w:rPr>
          <w:lang w:eastAsia="ja-JP"/>
        </w:rPr>
        <w:t>R</w:t>
      </w:r>
      <w:r>
        <w:rPr>
          <w:lang w:eastAsia="ja-JP"/>
        </w:rPr>
        <w:t>4</w:t>
      </w:r>
      <w:r w:rsidRPr="00D6761F">
        <w:rPr>
          <w:lang w:eastAsia="ja-JP"/>
        </w:rPr>
        <w:t>-2</w:t>
      </w:r>
      <w:r>
        <w:rPr>
          <w:lang w:eastAsia="ja-JP"/>
        </w:rPr>
        <w:t>314646 WF on HPUE for FDD single bands, China Unicom, RAN4#108</w:t>
      </w:r>
    </w:p>
    <w:p w14:paraId="6EC1C607" w14:textId="7C5A1434" w:rsidR="005515C7" w:rsidRDefault="005515C7" w:rsidP="00F82689">
      <w:pPr>
        <w:pStyle w:val="ListParagraph"/>
        <w:rPr>
          <w:lang w:eastAsia="zh-CN"/>
        </w:rPr>
      </w:pPr>
    </w:p>
    <w:sectPr w:rsidR="005515C7" w:rsidSect="001846C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B27C93"/>
    <w:multiLevelType w:val="multilevel"/>
    <w:tmpl w:val="20B27C9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075A6C"/>
    <w:multiLevelType w:val="hybridMultilevel"/>
    <w:tmpl w:val="5EDA59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F56C1C"/>
    <w:multiLevelType w:val="hybridMultilevel"/>
    <w:tmpl w:val="55DA1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F4C06"/>
    <w:multiLevelType w:val="hybridMultilevel"/>
    <w:tmpl w:val="99AE3A1A"/>
    <w:lvl w:ilvl="0" w:tplc="70108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23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2B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C3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2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40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C5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809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2A5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0E523EE"/>
    <w:multiLevelType w:val="hybridMultilevel"/>
    <w:tmpl w:val="45AA0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6296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70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7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4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1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6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3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2056" w:hanging="360"/>
      </w:pPr>
      <w:rPr>
        <w:rFonts w:ascii="Wingdings" w:hAnsi="Wingdings" w:hint="default"/>
      </w:rPr>
    </w:lvl>
  </w:abstractNum>
  <w:abstractNum w:abstractNumId="15" w15:restartNumberingAfterBreak="0">
    <w:nsid w:val="58186766"/>
    <w:multiLevelType w:val="hybridMultilevel"/>
    <w:tmpl w:val="C30C2E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6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9"/>
  </w:num>
  <w:num w:numId="9">
    <w:abstractNumId w:val="12"/>
  </w:num>
  <w:num w:numId="10">
    <w:abstractNumId w:val="7"/>
  </w:num>
  <w:num w:numId="11">
    <w:abstractNumId w:val="15"/>
  </w:num>
  <w:num w:numId="12">
    <w:abstractNumId w:val="11"/>
  </w:num>
  <w:num w:numId="13">
    <w:abstractNumId w:val="0"/>
  </w:num>
  <w:num w:numId="14">
    <w:abstractNumId w:val="5"/>
  </w:num>
  <w:num w:numId="15">
    <w:abstractNumId w:val="14"/>
  </w:num>
  <w:num w:numId="16">
    <w:abstractNumId w:val="1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45D5"/>
    <w:rsid w:val="00004C82"/>
    <w:rsid w:val="00006413"/>
    <w:rsid w:val="0001013B"/>
    <w:rsid w:val="00017293"/>
    <w:rsid w:val="000221DE"/>
    <w:rsid w:val="000259C9"/>
    <w:rsid w:val="00027393"/>
    <w:rsid w:val="000275FD"/>
    <w:rsid w:val="00030BBE"/>
    <w:rsid w:val="000329EC"/>
    <w:rsid w:val="0003553A"/>
    <w:rsid w:val="000369D6"/>
    <w:rsid w:val="00042FDC"/>
    <w:rsid w:val="000446CD"/>
    <w:rsid w:val="00047269"/>
    <w:rsid w:val="000519FD"/>
    <w:rsid w:val="00062044"/>
    <w:rsid w:val="000629FA"/>
    <w:rsid w:val="00072035"/>
    <w:rsid w:val="00073CD8"/>
    <w:rsid w:val="00075087"/>
    <w:rsid w:val="00075135"/>
    <w:rsid w:val="00075D6E"/>
    <w:rsid w:val="00077E1B"/>
    <w:rsid w:val="0008020C"/>
    <w:rsid w:val="0008223B"/>
    <w:rsid w:val="0008439E"/>
    <w:rsid w:val="000850F4"/>
    <w:rsid w:val="000861F8"/>
    <w:rsid w:val="0008788D"/>
    <w:rsid w:val="000902FD"/>
    <w:rsid w:val="00096438"/>
    <w:rsid w:val="000A2272"/>
    <w:rsid w:val="000A33B0"/>
    <w:rsid w:val="000A3E12"/>
    <w:rsid w:val="000B2DE2"/>
    <w:rsid w:val="000B2EA7"/>
    <w:rsid w:val="000C036F"/>
    <w:rsid w:val="000C3038"/>
    <w:rsid w:val="000C392C"/>
    <w:rsid w:val="000C41F9"/>
    <w:rsid w:val="000C43BD"/>
    <w:rsid w:val="000C4992"/>
    <w:rsid w:val="000C7922"/>
    <w:rsid w:val="000D2170"/>
    <w:rsid w:val="000D4C52"/>
    <w:rsid w:val="000D506C"/>
    <w:rsid w:val="000D71E1"/>
    <w:rsid w:val="000E2F0F"/>
    <w:rsid w:val="000E37BE"/>
    <w:rsid w:val="000E5300"/>
    <w:rsid w:val="000F0505"/>
    <w:rsid w:val="000F2D11"/>
    <w:rsid w:val="000F5F91"/>
    <w:rsid w:val="000F62EA"/>
    <w:rsid w:val="000F6C41"/>
    <w:rsid w:val="000F77C0"/>
    <w:rsid w:val="000F7DC6"/>
    <w:rsid w:val="001010BA"/>
    <w:rsid w:val="00113ADD"/>
    <w:rsid w:val="00114F98"/>
    <w:rsid w:val="0011594F"/>
    <w:rsid w:val="0011798D"/>
    <w:rsid w:val="00122BAD"/>
    <w:rsid w:val="00124078"/>
    <w:rsid w:val="00124176"/>
    <w:rsid w:val="00125B91"/>
    <w:rsid w:val="00126319"/>
    <w:rsid w:val="00127721"/>
    <w:rsid w:val="00127F45"/>
    <w:rsid w:val="00130C44"/>
    <w:rsid w:val="00135192"/>
    <w:rsid w:val="00141BA0"/>
    <w:rsid w:val="00142027"/>
    <w:rsid w:val="00143B2E"/>
    <w:rsid w:val="00147358"/>
    <w:rsid w:val="00147BE9"/>
    <w:rsid w:val="00151A25"/>
    <w:rsid w:val="0015206B"/>
    <w:rsid w:val="00152314"/>
    <w:rsid w:val="00154BD3"/>
    <w:rsid w:val="00157188"/>
    <w:rsid w:val="00157397"/>
    <w:rsid w:val="00157E0B"/>
    <w:rsid w:val="00163B46"/>
    <w:rsid w:val="00175ECD"/>
    <w:rsid w:val="00181D44"/>
    <w:rsid w:val="00183B18"/>
    <w:rsid w:val="001846C1"/>
    <w:rsid w:val="00184D31"/>
    <w:rsid w:val="00185D4F"/>
    <w:rsid w:val="00186476"/>
    <w:rsid w:val="0019170C"/>
    <w:rsid w:val="00191B1B"/>
    <w:rsid w:val="00195B6F"/>
    <w:rsid w:val="00196DF1"/>
    <w:rsid w:val="001977C0"/>
    <w:rsid w:val="001A04A1"/>
    <w:rsid w:val="001B19DE"/>
    <w:rsid w:val="001B7EBF"/>
    <w:rsid w:val="001C39D8"/>
    <w:rsid w:val="001C74E1"/>
    <w:rsid w:val="001D743A"/>
    <w:rsid w:val="001D7764"/>
    <w:rsid w:val="001D789B"/>
    <w:rsid w:val="001D7C04"/>
    <w:rsid w:val="001E1D94"/>
    <w:rsid w:val="001E3B15"/>
    <w:rsid w:val="001E433F"/>
    <w:rsid w:val="001E4946"/>
    <w:rsid w:val="001E56B6"/>
    <w:rsid w:val="001E6504"/>
    <w:rsid w:val="001E65DE"/>
    <w:rsid w:val="001F2C57"/>
    <w:rsid w:val="001F459A"/>
    <w:rsid w:val="001F47E8"/>
    <w:rsid w:val="001F56E8"/>
    <w:rsid w:val="001F6CD5"/>
    <w:rsid w:val="001F72DC"/>
    <w:rsid w:val="001F746B"/>
    <w:rsid w:val="001F760E"/>
    <w:rsid w:val="00200E3B"/>
    <w:rsid w:val="002031EA"/>
    <w:rsid w:val="0020374A"/>
    <w:rsid w:val="00203D6E"/>
    <w:rsid w:val="00205C2C"/>
    <w:rsid w:val="0020624E"/>
    <w:rsid w:val="002106D3"/>
    <w:rsid w:val="00210E17"/>
    <w:rsid w:val="00215F28"/>
    <w:rsid w:val="00217DA2"/>
    <w:rsid w:val="00224328"/>
    <w:rsid w:val="0022436D"/>
    <w:rsid w:val="00225265"/>
    <w:rsid w:val="00232076"/>
    <w:rsid w:val="00235CA6"/>
    <w:rsid w:val="0024412D"/>
    <w:rsid w:val="0024446B"/>
    <w:rsid w:val="00244912"/>
    <w:rsid w:val="00244B91"/>
    <w:rsid w:val="002451A2"/>
    <w:rsid w:val="002459CA"/>
    <w:rsid w:val="00247F28"/>
    <w:rsid w:val="00250361"/>
    <w:rsid w:val="00251CAD"/>
    <w:rsid w:val="00254FDE"/>
    <w:rsid w:val="002560C3"/>
    <w:rsid w:val="002629FA"/>
    <w:rsid w:val="0026302C"/>
    <w:rsid w:val="00266214"/>
    <w:rsid w:val="00272BF9"/>
    <w:rsid w:val="0027321A"/>
    <w:rsid w:val="00273E82"/>
    <w:rsid w:val="002814EC"/>
    <w:rsid w:val="00281F99"/>
    <w:rsid w:val="00282D47"/>
    <w:rsid w:val="0028732C"/>
    <w:rsid w:val="00290D0D"/>
    <w:rsid w:val="002931E0"/>
    <w:rsid w:val="002947CE"/>
    <w:rsid w:val="002959F8"/>
    <w:rsid w:val="00295AAD"/>
    <w:rsid w:val="0029659D"/>
    <w:rsid w:val="00296728"/>
    <w:rsid w:val="002A1AF5"/>
    <w:rsid w:val="002A2C60"/>
    <w:rsid w:val="002A34ED"/>
    <w:rsid w:val="002A36E8"/>
    <w:rsid w:val="002A52EE"/>
    <w:rsid w:val="002A64F8"/>
    <w:rsid w:val="002B0F50"/>
    <w:rsid w:val="002B1974"/>
    <w:rsid w:val="002B49B2"/>
    <w:rsid w:val="002B4FD9"/>
    <w:rsid w:val="002B70C4"/>
    <w:rsid w:val="002C350C"/>
    <w:rsid w:val="002C5E16"/>
    <w:rsid w:val="002D016B"/>
    <w:rsid w:val="002D064B"/>
    <w:rsid w:val="002D321C"/>
    <w:rsid w:val="002D41BB"/>
    <w:rsid w:val="002D5C9A"/>
    <w:rsid w:val="002E119D"/>
    <w:rsid w:val="002E23B0"/>
    <w:rsid w:val="002E4441"/>
    <w:rsid w:val="002E6109"/>
    <w:rsid w:val="002E628D"/>
    <w:rsid w:val="002F5FF2"/>
    <w:rsid w:val="002F6E01"/>
    <w:rsid w:val="002F7055"/>
    <w:rsid w:val="002F71D9"/>
    <w:rsid w:val="00300C65"/>
    <w:rsid w:val="00305135"/>
    <w:rsid w:val="00306974"/>
    <w:rsid w:val="00307E3B"/>
    <w:rsid w:val="003103E9"/>
    <w:rsid w:val="0031137E"/>
    <w:rsid w:val="00312590"/>
    <w:rsid w:val="00314063"/>
    <w:rsid w:val="0031607C"/>
    <w:rsid w:val="00316557"/>
    <w:rsid w:val="00316C2F"/>
    <w:rsid w:val="003179DE"/>
    <w:rsid w:val="003210C2"/>
    <w:rsid w:val="00322B03"/>
    <w:rsid w:val="003233C6"/>
    <w:rsid w:val="003234B0"/>
    <w:rsid w:val="0032409D"/>
    <w:rsid w:val="00326295"/>
    <w:rsid w:val="00326622"/>
    <w:rsid w:val="0032692A"/>
    <w:rsid w:val="00327046"/>
    <w:rsid w:val="003326CF"/>
    <w:rsid w:val="00336541"/>
    <w:rsid w:val="00341183"/>
    <w:rsid w:val="003416C3"/>
    <w:rsid w:val="00341CC3"/>
    <w:rsid w:val="0034719F"/>
    <w:rsid w:val="00347E48"/>
    <w:rsid w:val="0035065C"/>
    <w:rsid w:val="00350B94"/>
    <w:rsid w:val="00350E92"/>
    <w:rsid w:val="003521FC"/>
    <w:rsid w:val="0035531A"/>
    <w:rsid w:val="0035531C"/>
    <w:rsid w:val="00356F72"/>
    <w:rsid w:val="003650AA"/>
    <w:rsid w:val="003676DE"/>
    <w:rsid w:val="003746E6"/>
    <w:rsid w:val="00376283"/>
    <w:rsid w:val="003770E4"/>
    <w:rsid w:val="00377190"/>
    <w:rsid w:val="00377C12"/>
    <w:rsid w:val="00380C9E"/>
    <w:rsid w:val="00380EEC"/>
    <w:rsid w:val="00381BAB"/>
    <w:rsid w:val="003826F6"/>
    <w:rsid w:val="00382D99"/>
    <w:rsid w:val="0038738F"/>
    <w:rsid w:val="00390FDE"/>
    <w:rsid w:val="0039138D"/>
    <w:rsid w:val="00391E09"/>
    <w:rsid w:val="00392ED7"/>
    <w:rsid w:val="00396D20"/>
    <w:rsid w:val="00397A98"/>
    <w:rsid w:val="003A18A5"/>
    <w:rsid w:val="003A2294"/>
    <w:rsid w:val="003A4D57"/>
    <w:rsid w:val="003A572E"/>
    <w:rsid w:val="003A6914"/>
    <w:rsid w:val="003A7CA5"/>
    <w:rsid w:val="003B0D5F"/>
    <w:rsid w:val="003B11E3"/>
    <w:rsid w:val="003B4B82"/>
    <w:rsid w:val="003B4D45"/>
    <w:rsid w:val="003B4FAF"/>
    <w:rsid w:val="003B7BFC"/>
    <w:rsid w:val="003C292E"/>
    <w:rsid w:val="003C2B33"/>
    <w:rsid w:val="003C2CA4"/>
    <w:rsid w:val="003C4BD6"/>
    <w:rsid w:val="003C6794"/>
    <w:rsid w:val="003C6B33"/>
    <w:rsid w:val="003C74C4"/>
    <w:rsid w:val="003D0274"/>
    <w:rsid w:val="003D183C"/>
    <w:rsid w:val="003D21E6"/>
    <w:rsid w:val="003D2548"/>
    <w:rsid w:val="003D2863"/>
    <w:rsid w:val="003D29A3"/>
    <w:rsid w:val="003D58BC"/>
    <w:rsid w:val="003D6FE1"/>
    <w:rsid w:val="003E099A"/>
    <w:rsid w:val="003E460D"/>
    <w:rsid w:val="003F0459"/>
    <w:rsid w:val="003F192C"/>
    <w:rsid w:val="003F25BF"/>
    <w:rsid w:val="003F4279"/>
    <w:rsid w:val="003F496D"/>
    <w:rsid w:val="00402438"/>
    <w:rsid w:val="00403FEC"/>
    <w:rsid w:val="0041121A"/>
    <w:rsid w:val="004166E0"/>
    <w:rsid w:val="00417233"/>
    <w:rsid w:val="004228BB"/>
    <w:rsid w:val="00422A26"/>
    <w:rsid w:val="0042453E"/>
    <w:rsid w:val="004262C6"/>
    <w:rsid w:val="00430F81"/>
    <w:rsid w:val="00431E3D"/>
    <w:rsid w:val="00433846"/>
    <w:rsid w:val="00435187"/>
    <w:rsid w:val="00436526"/>
    <w:rsid w:val="00436EA0"/>
    <w:rsid w:val="00440B78"/>
    <w:rsid w:val="0044170D"/>
    <w:rsid w:val="00442061"/>
    <w:rsid w:val="00443B57"/>
    <w:rsid w:val="0044416E"/>
    <w:rsid w:val="00444F05"/>
    <w:rsid w:val="004458E8"/>
    <w:rsid w:val="00446117"/>
    <w:rsid w:val="00446C7C"/>
    <w:rsid w:val="00447EB8"/>
    <w:rsid w:val="0045028D"/>
    <w:rsid w:val="004509A8"/>
    <w:rsid w:val="0045233F"/>
    <w:rsid w:val="00452FDD"/>
    <w:rsid w:val="00453C07"/>
    <w:rsid w:val="00456AC5"/>
    <w:rsid w:val="00462488"/>
    <w:rsid w:val="004656C2"/>
    <w:rsid w:val="00466E71"/>
    <w:rsid w:val="00466EB9"/>
    <w:rsid w:val="00467616"/>
    <w:rsid w:val="00467993"/>
    <w:rsid w:val="00470A65"/>
    <w:rsid w:val="00476D0B"/>
    <w:rsid w:val="00480B49"/>
    <w:rsid w:val="00481360"/>
    <w:rsid w:val="00483140"/>
    <w:rsid w:val="00483964"/>
    <w:rsid w:val="00486DD2"/>
    <w:rsid w:val="0048737C"/>
    <w:rsid w:val="004921E9"/>
    <w:rsid w:val="00492BEB"/>
    <w:rsid w:val="004948EE"/>
    <w:rsid w:val="00496097"/>
    <w:rsid w:val="00497489"/>
    <w:rsid w:val="004A0964"/>
    <w:rsid w:val="004A0C87"/>
    <w:rsid w:val="004A7AC4"/>
    <w:rsid w:val="004A7D04"/>
    <w:rsid w:val="004B3A5E"/>
    <w:rsid w:val="004C0F31"/>
    <w:rsid w:val="004C5FE4"/>
    <w:rsid w:val="004C7473"/>
    <w:rsid w:val="004D15A7"/>
    <w:rsid w:val="004D6FD6"/>
    <w:rsid w:val="004D75FF"/>
    <w:rsid w:val="004E0FA9"/>
    <w:rsid w:val="004E10AB"/>
    <w:rsid w:val="004E37BD"/>
    <w:rsid w:val="004E6EC6"/>
    <w:rsid w:val="004F2B3F"/>
    <w:rsid w:val="004F2D0E"/>
    <w:rsid w:val="004F7E7A"/>
    <w:rsid w:val="0050094C"/>
    <w:rsid w:val="00500A63"/>
    <w:rsid w:val="00505D2C"/>
    <w:rsid w:val="005105C6"/>
    <w:rsid w:val="0051340B"/>
    <w:rsid w:val="00513FC6"/>
    <w:rsid w:val="00514F67"/>
    <w:rsid w:val="00516EC9"/>
    <w:rsid w:val="00520CA0"/>
    <w:rsid w:val="00524BE1"/>
    <w:rsid w:val="005319F5"/>
    <w:rsid w:val="00531F9C"/>
    <w:rsid w:val="00532106"/>
    <w:rsid w:val="0053433A"/>
    <w:rsid w:val="00536D8C"/>
    <w:rsid w:val="00537B86"/>
    <w:rsid w:val="00543F98"/>
    <w:rsid w:val="0054418D"/>
    <w:rsid w:val="00544613"/>
    <w:rsid w:val="00544B9E"/>
    <w:rsid w:val="00546EB2"/>
    <w:rsid w:val="005504FA"/>
    <w:rsid w:val="005515C7"/>
    <w:rsid w:val="00554D7D"/>
    <w:rsid w:val="00560A21"/>
    <w:rsid w:val="00560E38"/>
    <w:rsid w:val="00563481"/>
    <w:rsid w:val="00564A49"/>
    <w:rsid w:val="00567D0D"/>
    <w:rsid w:val="00570281"/>
    <w:rsid w:val="0057270E"/>
    <w:rsid w:val="0057397C"/>
    <w:rsid w:val="00575DA3"/>
    <w:rsid w:val="00575F77"/>
    <w:rsid w:val="0058270D"/>
    <w:rsid w:val="00583161"/>
    <w:rsid w:val="00584776"/>
    <w:rsid w:val="00586F65"/>
    <w:rsid w:val="0058702D"/>
    <w:rsid w:val="00591F1F"/>
    <w:rsid w:val="005928C8"/>
    <w:rsid w:val="005953D5"/>
    <w:rsid w:val="005958F4"/>
    <w:rsid w:val="0059666C"/>
    <w:rsid w:val="005A0431"/>
    <w:rsid w:val="005A0FF8"/>
    <w:rsid w:val="005A187B"/>
    <w:rsid w:val="005A2528"/>
    <w:rsid w:val="005A32AB"/>
    <w:rsid w:val="005A636E"/>
    <w:rsid w:val="005B09D6"/>
    <w:rsid w:val="005B3261"/>
    <w:rsid w:val="005B52AC"/>
    <w:rsid w:val="005B64A0"/>
    <w:rsid w:val="005B78BC"/>
    <w:rsid w:val="005C1B55"/>
    <w:rsid w:val="005C4DAF"/>
    <w:rsid w:val="005C4F1F"/>
    <w:rsid w:val="005D05E3"/>
    <w:rsid w:val="005D53A4"/>
    <w:rsid w:val="005D6A1E"/>
    <w:rsid w:val="005E145E"/>
    <w:rsid w:val="005E1C64"/>
    <w:rsid w:val="005E1D4B"/>
    <w:rsid w:val="005E5487"/>
    <w:rsid w:val="005F0437"/>
    <w:rsid w:val="005F059A"/>
    <w:rsid w:val="005F0DFA"/>
    <w:rsid w:val="005F3A5E"/>
    <w:rsid w:val="005F601C"/>
    <w:rsid w:val="005F6435"/>
    <w:rsid w:val="005F676F"/>
    <w:rsid w:val="005F6884"/>
    <w:rsid w:val="005F6E25"/>
    <w:rsid w:val="005F73C0"/>
    <w:rsid w:val="005F75EC"/>
    <w:rsid w:val="00601862"/>
    <w:rsid w:val="00601B18"/>
    <w:rsid w:val="00605E03"/>
    <w:rsid w:val="006104E9"/>
    <w:rsid w:val="006108EA"/>
    <w:rsid w:val="00614729"/>
    <w:rsid w:val="00614E2E"/>
    <w:rsid w:val="00616CCC"/>
    <w:rsid w:val="00617851"/>
    <w:rsid w:val="006179BD"/>
    <w:rsid w:val="00617AB5"/>
    <w:rsid w:val="00617B32"/>
    <w:rsid w:val="00622D9F"/>
    <w:rsid w:val="00623F57"/>
    <w:rsid w:val="006254B6"/>
    <w:rsid w:val="00627BD9"/>
    <w:rsid w:val="00627D0A"/>
    <w:rsid w:val="00627FE1"/>
    <w:rsid w:val="0063230B"/>
    <w:rsid w:val="0063504F"/>
    <w:rsid w:val="00635E7E"/>
    <w:rsid w:val="00641F2E"/>
    <w:rsid w:val="006440D1"/>
    <w:rsid w:val="00644DFB"/>
    <w:rsid w:val="00645D36"/>
    <w:rsid w:val="00645E45"/>
    <w:rsid w:val="00646403"/>
    <w:rsid w:val="006466F3"/>
    <w:rsid w:val="00651871"/>
    <w:rsid w:val="00654DB4"/>
    <w:rsid w:val="00656C39"/>
    <w:rsid w:val="0065766F"/>
    <w:rsid w:val="00657DF4"/>
    <w:rsid w:val="0066204F"/>
    <w:rsid w:val="006638CD"/>
    <w:rsid w:val="00665F16"/>
    <w:rsid w:val="00667628"/>
    <w:rsid w:val="0067065A"/>
    <w:rsid w:val="0067253D"/>
    <w:rsid w:val="0067304C"/>
    <w:rsid w:val="00674499"/>
    <w:rsid w:val="00677EDA"/>
    <w:rsid w:val="00685BD0"/>
    <w:rsid w:val="00692C04"/>
    <w:rsid w:val="00693733"/>
    <w:rsid w:val="0069437D"/>
    <w:rsid w:val="006952E4"/>
    <w:rsid w:val="006A0809"/>
    <w:rsid w:val="006A416C"/>
    <w:rsid w:val="006A7976"/>
    <w:rsid w:val="006A7B39"/>
    <w:rsid w:val="006B1927"/>
    <w:rsid w:val="006B26FD"/>
    <w:rsid w:val="006B4C90"/>
    <w:rsid w:val="006B666A"/>
    <w:rsid w:val="006B7A26"/>
    <w:rsid w:val="006C2377"/>
    <w:rsid w:val="006C3DC0"/>
    <w:rsid w:val="006C42A3"/>
    <w:rsid w:val="006C656B"/>
    <w:rsid w:val="006D2773"/>
    <w:rsid w:val="006D458F"/>
    <w:rsid w:val="006D48FD"/>
    <w:rsid w:val="006D7E9E"/>
    <w:rsid w:val="006E0F84"/>
    <w:rsid w:val="006E16BF"/>
    <w:rsid w:val="006E1913"/>
    <w:rsid w:val="006E2890"/>
    <w:rsid w:val="006E2A48"/>
    <w:rsid w:val="006E61B2"/>
    <w:rsid w:val="006E7E5D"/>
    <w:rsid w:val="006F1CA3"/>
    <w:rsid w:val="006F478F"/>
    <w:rsid w:val="006F56BC"/>
    <w:rsid w:val="006F5B48"/>
    <w:rsid w:val="00700848"/>
    <w:rsid w:val="007011A2"/>
    <w:rsid w:val="00711A8E"/>
    <w:rsid w:val="00713CE6"/>
    <w:rsid w:val="0071550F"/>
    <w:rsid w:val="007166FA"/>
    <w:rsid w:val="00720479"/>
    <w:rsid w:val="00720C0E"/>
    <w:rsid w:val="007217D3"/>
    <w:rsid w:val="007223E0"/>
    <w:rsid w:val="00726E9F"/>
    <w:rsid w:val="00727D56"/>
    <w:rsid w:val="00732359"/>
    <w:rsid w:val="0073400E"/>
    <w:rsid w:val="00734368"/>
    <w:rsid w:val="007355F7"/>
    <w:rsid w:val="007356DE"/>
    <w:rsid w:val="007418B2"/>
    <w:rsid w:val="0074253D"/>
    <w:rsid w:val="0074629C"/>
    <w:rsid w:val="0074753A"/>
    <w:rsid w:val="007508F4"/>
    <w:rsid w:val="00750B04"/>
    <w:rsid w:val="007534B7"/>
    <w:rsid w:val="00754B55"/>
    <w:rsid w:val="00754E5A"/>
    <w:rsid w:val="007562C9"/>
    <w:rsid w:val="007608F0"/>
    <w:rsid w:val="0076270C"/>
    <w:rsid w:val="00764790"/>
    <w:rsid w:val="00766434"/>
    <w:rsid w:val="00773D25"/>
    <w:rsid w:val="0077464A"/>
    <w:rsid w:val="00776291"/>
    <w:rsid w:val="00777712"/>
    <w:rsid w:val="00777BA1"/>
    <w:rsid w:val="007813FF"/>
    <w:rsid w:val="00781A7A"/>
    <w:rsid w:val="00781C1A"/>
    <w:rsid w:val="007833FF"/>
    <w:rsid w:val="0078390C"/>
    <w:rsid w:val="0078412F"/>
    <w:rsid w:val="00784167"/>
    <w:rsid w:val="007862B5"/>
    <w:rsid w:val="00787A1E"/>
    <w:rsid w:val="00791857"/>
    <w:rsid w:val="00792827"/>
    <w:rsid w:val="007949EB"/>
    <w:rsid w:val="00795B9A"/>
    <w:rsid w:val="00795DD9"/>
    <w:rsid w:val="0079771D"/>
    <w:rsid w:val="007979E8"/>
    <w:rsid w:val="007A565F"/>
    <w:rsid w:val="007B0864"/>
    <w:rsid w:val="007B26A7"/>
    <w:rsid w:val="007B2D98"/>
    <w:rsid w:val="007B70FC"/>
    <w:rsid w:val="007B729A"/>
    <w:rsid w:val="007C67AF"/>
    <w:rsid w:val="007D1453"/>
    <w:rsid w:val="007D20A4"/>
    <w:rsid w:val="007D6A7F"/>
    <w:rsid w:val="007E4789"/>
    <w:rsid w:val="007E5D5F"/>
    <w:rsid w:val="007E70BA"/>
    <w:rsid w:val="007F17D2"/>
    <w:rsid w:val="007F22B9"/>
    <w:rsid w:val="007F65B1"/>
    <w:rsid w:val="007F7DD8"/>
    <w:rsid w:val="00801F3D"/>
    <w:rsid w:val="008024A8"/>
    <w:rsid w:val="00802BCD"/>
    <w:rsid w:val="0080593F"/>
    <w:rsid w:val="008112E7"/>
    <w:rsid w:val="0081755D"/>
    <w:rsid w:val="008204DC"/>
    <w:rsid w:val="00820B7D"/>
    <w:rsid w:val="00820F84"/>
    <w:rsid w:val="0082225D"/>
    <w:rsid w:val="00823FF2"/>
    <w:rsid w:val="008259F4"/>
    <w:rsid w:val="00826304"/>
    <w:rsid w:val="00826369"/>
    <w:rsid w:val="00826BFA"/>
    <w:rsid w:val="00831878"/>
    <w:rsid w:val="00831FE5"/>
    <w:rsid w:val="008327B0"/>
    <w:rsid w:val="00833AA8"/>
    <w:rsid w:val="00835A99"/>
    <w:rsid w:val="00835CD8"/>
    <w:rsid w:val="00836D6F"/>
    <w:rsid w:val="00842AE0"/>
    <w:rsid w:val="0084724F"/>
    <w:rsid w:val="008478ED"/>
    <w:rsid w:val="008555AC"/>
    <w:rsid w:val="00856712"/>
    <w:rsid w:val="0085704B"/>
    <w:rsid w:val="0086032C"/>
    <w:rsid w:val="00861EBB"/>
    <w:rsid w:val="008625ED"/>
    <w:rsid w:val="00862AFA"/>
    <w:rsid w:val="0086508F"/>
    <w:rsid w:val="0086526E"/>
    <w:rsid w:val="00867EC5"/>
    <w:rsid w:val="00874047"/>
    <w:rsid w:val="00874750"/>
    <w:rsid w:val="008768E1"/>
    <w:rsid w:val="00876C19"/>
    <w:rsid w:val="0088214A"/>
    <w:rsid w:val="008862C4"/>
    <w:rsid w:val="0088648D"/>
    <w:rsid w:val="008901AC"/>
    <w:rsid w:val="00892C17"/>
    <w:rsid w:val="00893741"/>
    <w:rsid w:val="00893D2F"/>
    <w:rsid w:val="00895A5B"/>
    <w:rsid w:val="0089654D"/>
    <w:rsid w:val="0089701D"/>
    <w:rsid w:val="008A04CE"/>
    <w:rsid w:val="008A1909"/>
    <w:rsid w:val="008A20A2"/>
    <w:rsid w:val="008B2BD5"/>
    <w:rsid w:val="008B3625"/>
    <w:rsid w:val="008B3907"/>
    <w:rsid w:val="008C1D06"/>
    <w:rsid w:val="008C34FB"/>
    <w:rsid w:val="008C470E"/>
    <w:rsid w:val="008D0F70"/>
    <w:rsid w:val="008D1495"/>
    <w:rsid w:val="008D1EFE"/>
    <w:rsid w:val="008D2459"/>
    <w:rsid w:val="008D2D90"/>
    <w:rsid w:val="008D2F99"/>
    <w:rsid w:val="008D5B3A"/>
    <w:rsid w:val="008E326C"/>
    <w:rsid w:val="008E7DEC"/>
    <w:rsid w:val="0090047A"/>
    <w:rsid w:val="00901C2D"/>
    <w:rsid w:val="00904636"/>
    <w:rsid w:val="009046F3"/>
    <w:rsid w:val="00904C21"/>
    <w:rsid w:val="009072E3"/>
    <w:rsid w:val="009103E1"/>
    <w:rsid w:val="00913179"/>
    <w:rsid w:val="00914E26"/>
    <w:rsid w:val="00915610"/>
    <w:rsid w:val="0092430B"/>
    <w:rsid w:val="00934673"/>
    <w:rsid w:val="00934C7C"/>
    <w:rsid w:val="00934EB2"/>
    <w:rsid w:val="00937175"/>
    <w:rsid w:val="00940F4F"/>
    <w:rsid w:val="00943124"/>
    <w:rsid w:val="009434D1"/>
    <w:rsid w:val="009446C0"/>
    <w:rsid w:val="00944A38"/>
    <w:rsid w:val="00945A8A"/>
    <w:rsid w:val="00947C41"/>
    <w:rsid w:val="009501E7"/>
    <w:rsid w:val="009533AD"/>
    <w:rsid w:val="00954DF5"/>
    <w:rsid w:val="00964545"/>
    <w:rsid w:val="00965724"/>
    <w:rsid w:val="00966101"/>
    <w:rsid w:val="009708CE"/>
    <w:rsid w:val="00972363"/>
    <w:rsid w:val="00977A11"/>
    <w:rsid w:val="00982838"/>
    <w:rsid w:val="00982CD6"/>
    <w:rsid w:val="0098638E"/>
    <w:rsid w:val="00987E40"/>
    <w:rsid w:val="00987E9C"/>
    <w:rsid w:val="009948F4"/>
    <w:rsid w:val="00994DE7"/>
    <w:rsid w:val="009952BB"/>
    <w:rsid w:val="00996E44"/>
    <w:rsid w:val="00996FAB"/>
    <w:rsid w:val="009A122B"/>
    <w:rsid w:val="009A3F54"/>
    <w:rsid w:val="009A4342"/>
    <w:rsid w:val="009A4A15"/>
    <w:rsid w:val="009A7CFB"/>
    <w:rsid w:val="009B0655"/>
    <w:rsid w:val="009B2207"/>
    <w:rsid w:val="009B23B8"/>
    <w:rsid w:val="009B3F8F"/>
    <w:rsid w:val="009B5865"/>
    <w:rsid w:val="009C2145"/>
    <w:rsid w:val="009C392C"/>
    <w:rsid w:val="009C6075"/>
    <w:rsid w:val="009C6411"/>
    <w:rsid w:val="009C71DC"/>
    <w:rsid w:val="009C7972"/>
    <w:rsid w:val="009C7B89"/>
    <w:rsid w:val="009D14E2"/>
    <w:rsid w:val="009D2B34"/>
    <w:rsid w:val="009D316D"/>
    <w:rsid w:val="009D6F98"/>
    <w:rsid w:val="009E03FD"/>
    <w:rsid w:val="009E154A"/>
    <w:rsid w:val="009E41DD"/>
    <w:rsid w:val="009E7475"/>
    <w:rsid w:val="009F0D45"/>
    <w:rsid w:val="009F1C3A"/>
    <w:rsid w:val="009F263C"/>
    <w:rsid w:val="009F52D6"/>
    <w:rsid w:val="009F65F6"/>
    <w:rsid w:val="009F6981"/>
    <w:rsid w:val="00A009C0"/>
    <w:rsid w:val="00A011E7"/>
    <w:rsid w:val="00A060CD"/>
    <w:rsid w:val="00A0659F"/>
    <w:rsid w:val="00A06C24"/>
    <w:rsid w:val="00A10271"/>
    <w:rsid w:val="00A11167"/>
    <w:rsid w:val="00A1184F"/>
    <w:rsid w:val="00A11D37"/>
    <w:rsid w:val="00A127D5"/>
    <w:rsid w:val="00A163B0"/>
    <w:rsid w:val="00A20378"/>
    <w:rsid w:val="00A21582"/>
    <w:rsid w:val="00A21E7D"/>
    <w:rsid w:val="00A2245A"/>
    <w:rsid w:val="00A233D8"/>
    <w:rsid w:val="00A23F88"/>
    <w:rsid w:val="00A2570B"/>
    <w:rsid w:val="00A26533"/>
    <w:rsid w:val="00A30487"/>
    <w:rsid w:val="00A310A3"/>
    <w:rsid w:val="00A32E52"/>
    <w:rsid w:val="00A3772D"/>
    <w:rsid w:val="00A40778"/>
    <w:rsid w:val="00A407DB"/>
    <w:rsid w:val="00A41F50"/>
    <w:rsid w:val="00A43A68"/>
    <w:rsid w:val="00A471D8"/>
    <w:rsid w:val="00A47786"/>
    <w:rsid w:val="00A527CE"/>
    <w:rsid w:val="00A533A9"/>
    <w:rsid w:val="00A537A4"/>
    <w:rsid w:val="00A56FE6"/>
    <w:rsid w:val="00A579A7"/>
    <w:rsid w:val="00A6101C"/>
    <w:rsid w:val="00A64570"/>
    <w:rsid w:val="00A65352"/>
    <w:rsid w:val="00A66379"/>
    <w:rsid w:val="00A66E38"/>
    <w:rsid w:val="00A673FE"/>
    <w:rsid w:val="00A7244D"/>
    <w:rsid w:val="00A73D61"/>
    <w:rsid w:val="00A742AC"/>
    <w:rsid w:val="00A746A5"/>
    <w:rsid w:val="00A74E93"/>
    <w:rsid w:val="00A75EC2"/>
    <w:rsid w:val="00A76333"/>
    <w:rsid w:val="00A76AE5"/>
    <w:rsid w:val="00A77079"/>
    <w:rsid w:val="00A776CE"/>
    <w:rsid w:val="00A853FB"/>
    <w:rsid w:val="00A85449"/>
    <w:rsid w:val="00A85E93"/>
    <w:rsid w:val="00A8654A"/>
    <w:rsid w:val="00A8678C"/>
    <w:rsid w:val="00A869AA"/>
    <w:rsid w:val="00A86ECB"/>
    <w:rsid w:val="00A97635"/>
    <w:rsid w:val="00AB1F46"/>
    <w:rsid w:val="00AB26C3"/>
    <w:rsid w:val="00AB3E90"/>
    <w:rsid w:val="00AB4AA9"/>
    <w:rsid w:val="00AB6548"/>
    <w:rsid w:val="00AB6661"/>
    <w:rsid w:val="00AC13A3"/>
    <w:rsid w:val="00AC458E"/>
    <w:rsid w:val="00AC5769"/>
    <w:rsid w:val="00AC58FB"/>
    <w:rsid w:val="00AC5C5D"/>
    <w:rsid w:val="00AC62C5"/>
    <w:rsid w:val="00AC753A"/>
    <w:rsid w:val="00AC7BB0"/>
    <w:rsid w:val="00AC7C78"/>
    <w:rsid w:val="00AD0F8D"/>
    <w:rsid w:val="00AD2052"/>
    <w:rsid w:val="00AD21F9"/>
    <w:rsid w:val="00AD5CF8"/>
    <w:rsid w:val="00AD748C"/>
    <w:rsid w:val="00AE0020"/>
    <w:rsid w:val="00AE273A"/>
    <w:rsid w:val="00AE2AC6"/>
    <w:rsid w:val="00AE4018"/>
    <w:rsid w:val="00AE62E1"/>
    <w:rsid w:val="00AF0088"/>
    <w:rsid w:val="00AF0D90"/>
    <w:rsid w:val="00AF17A3"/>
    <w:rsid w:val="00AF3F60"/>
    <w:rsid w:val="00AF524A"/>
    <w:rsid w:val="00B00E43"/>
    <w:rsid w:val="00B02127"/>
    <w:rsid w:val="00B02E0D"/>
    <w:rsid w:val="00B0347E"/>
    <w:rsid w:val="00B036FB"/>
    <w:rsid w:val="00B04C11"/>
    <w:rsid w:val="00B1004D"/>
    <w:rsid w:val="00B10601"/>
    <w:rsid w:val="00B12149"/>
    <w:rsid w:val="00B1313B"/>
    <w:rsid w:val="00B14A9A"/>
    <w:rsid w:val="00B16DC1"/>
    <w:rsid w:val="00B20241"/>
    <w:rsid w:val="00B22039"/>
    <w:rsid w:val="00B229EE"/>
    <w:rsid w:val="00B24720"/>
    <w:rsid w:val="00B24F6B"/>
    <w:rsid w:val="00B26813"/>
    <w:rsid w:val="00B27456"/>
    <w:rsid w:val="00B3127C"/>
    <w:rsid w:val="00B323DA"/>
    <w:rsid w:val="00B330B0"/>
    <w:rsid w:val="00B3380D"/>
    <w:rsid w:val="00B3450A"/>
    <w:rsid w:val="00B35023"/>
    <w:rsid w:val="00B44ECF"/>
    <w:rsid w:val="00B45E73"/>
    <w:rsid w:val="00B460E6"/>
    <w:rsid w:val="00B47B6E"/>
    <w:rsid w:val="00B505C8"/>
    <w:rsid w:val="00B52A46"/>
    <w:rsid w:val="00B534E2"/>
    <w:rsid w:val="00B541C3"/>
    <w:rsid w:val="00B55B72"/>
    <w:rsid w:val="00B55C46"/>
    <w:rsid w:val="00B566B6"/>
    <w:rsid w:val="00B60DF6"/>
    <w:rsid w:val="00B60E83"/>
    <w:rsid w:val="00B622F8"/>
    <w:rsid w:val="00B63B10"/>
    <w:rsid w:val="00B63F2C"/>
    <w:rsid w:val="00B64462"/>
    <w:rsid w:val="00B667B2"/>
    <w:rsid w:val="00B67595"/>
    <w:rsid w:val="00B67D9A"/>
    <w:rsid w:val="00B70177"/>
    <w:rsid w:val="00B71AD4"/>
    <w:rsid w:val="00B77A4E"/>
    <w:rsid w:val="00B836EA"/>
    <w:rsid w:val="00B85D48"/>
    <w:rsid w:val="00B92A68"/>
    <w:rsid w:val="00B92E70"/>
    <w:rsid w:val="00B935C0"/>
    <w:rsid w:val="00B94815"/>
    <w:rsid w:val="00B94B9A"/>
    <w:rsid w:val="00B96585"/>
    <w:rsid w:val="00BA14B2"/>
    <w:rsid w:val="00BA189F"/>
    <w:rsid w:val="00BA45CB"/>
    <w:rsid w:val="00BA49B7"/>
    <w:rsid w:val="00BB50D4"/>
    <w:rsid w:val="00BB5118"/>
    <w:rsid w:val="00BB62AD"/>
    <w:rsid w:val="00BB7240"/>
    <w:rsid w:val="00BC344E"/>
    <w:rsid w:val="00BC581D"/>
    <w:rsid w:val="00BC69BC"/>
    <w:rsid w:val="00BC7454"/>
    <w:rsid w:val="00BD3A66"/>
    <w:rsid w:val="00BD588E"/>
    <w:rsid w:val="00BD6052"/>
    <w:rsid w:val="00BD6D45"/>
    <w:rsid w:val="00BE21B1"/>
    <w:rsid w:val="00BE260D"/>
    <w:rsid w:val="00BE5100"/>
    <w:rsid w:val="00BE598E"/>
    <w:rsid w:val="00BE59E5"/>
    <w:rsid w:val="00BE7B2B"/>
    <w:rsid w:val="00BF00DC"/>
    <w:rsid w:val="00BF0868"/>
    <w:rsid w:val="00BF58B0"/>
    <w:rsid w:val="00BF6B11"/>
    <w:rsid w:val="00BF743F"/>
    <w:rsid w:val="00BF7709"/>
    <w:rsid w:val="00BF7A68"/>
    <w:rsid w:val="00C00F71"/>
    <w:rsid w:val="00C014FB"/>
    <w:rsid w:val="00C02A55"/>
    <w:rsid w:val="00C04BFD"/>
    <w:rsid w:val="00C076D8"/>
    <w:rsid w:val="00C125C8"/>
    <w:rsid w:val="00C1304D"/>
    <w:rsid w:val="00C157AC"/>
    <w:rsid w:val="00C16D7A"/>
    <w:rsid w:val="00C22C53"/>
    <w:rsid w:val="00C26AB9"/>
    <w:rsid w:val="00C315D0"/>
    <w:rsid w:val="00C31A00"/>
    <w:rsid w:val="00C32A99"/>
    <w:rsid w:val="00C37BA8"/>
    <w:rsid w:val="00C445F2"/>
    <w:rsid w:val="00C52038"/>
    <w:rsid w:val="00C53166"/>
    <w:rsid w:val="00C5327F"/>
    <w:rsid w:val="00C578D1"/>
    <w:rsid w:val="00C578F8"/>
    <w:rsid w:val="00C6299C"/>
    <w:rsid w:val="00C64865"/>
    <w:rsid w:val="00C651BE"/>
    <w:rsid w:val="00C674B1"/>
    <w:rsid w:val="00C7109A"/>
    <w:rsid w:val="00C75C28"/>
    <w:rsid w:val="00C769EE"/>
    <w:rsid w:val="00C80468"/>
    <w:rsid w:val="00C80A64"/>
    <w:rsid w:val="00C82BDB"/>
    <w:rsid w:val="00C842E7"/>
    <w:rsid w:val="00C85E5F"/>
    <w:rsid w:val="00C86E43"/>
    <w:rsid w:val="00C87C95"/>
    <w:rsid w:val="00CA0359"/>
    <w:rsid w:val="00CA0B2F"/>
    <w:rsid w:val="00CA1A25"/>
    <w:rsid w:val="00CA2E08"/>
    <w:rsid w:val="00CA3517"/>
    <w:rsid w:val="00CA37E0"/>
    <w:rsid w:val="00CA4A25"/>
    <w:rsid w:val="00CA51E7"/>
    <w:rsid w:val="00CA5582"/>
    <w:rsid w:val="00CA632C"/>
    <w:rsid w:val="00CB1E05"/>
    <w:rsid w:val="00CB21EC"/>
    <w:rsid w:val="00CB2211"/>
    <w:rsid w:val="00CB27D1"/>
    <w:rsid w:val="00CB331D"/>
    <w:rsid w:val="00CB4C2C"/>
    <w:rsid w:val="00CB6814"/>
    <w:rsid w:val="00CB695F"/>
    <w:rsid w:val="00CC02BD"/>
    <w:rsid w:val="00CC10CD"/>
    <w:rsid w:val="00CC57B7"/>
    <w:rsid w:val="00CC62C5"/>
    <w:rsid w:val="00CC6AAC"/>
    <w:rsid w:val="00CD1A80"/>
    <w:rsid w:val="00CD1F7B"/>
    <w:rsid w:val="00CD2ADE"/>
    <w:rsid w:val="00CD35D8"/>
    <w:rsid w:val="00CD5F34"/>
    <w:rsid w:val="00CD6ADE"/>
    <w:rsid w:val="00CD73B6"/>
    <w:rsid w:val="00CE0AC0"/>
    <w:rsid w:val="00CE0E41"/>
    <w:rsid w:val="00CE49DF"/>
    <w:rsid w:val="00CE4A23"/>
    <w:rsid w:val="00CE51A4"/>
    <w:rsid w:val="00CF0341"/>
    <w:rsid w:val="00CF2FAF"/>
    <w:rsid w:val="00CF5CB0"/>
    <w:rsid w:val="00CF69C2"/>
    <w:rsid w:val="00D0059C"/>
    <w:rsid w:val="00D0160A"/>
    <w:rsid w:val="00D04ED9"/>
    <w:rsid w:val="00D1056B"/>
    <w:rsid w:val="00D10FB1"/>
    <w:rsid w:val="00D11163"/>
    <w:rsid w:val="00D11389"/>
    <w:rsid w:val="00D157C2"/>
    <w:rsid w:val="00D17990"/>
    <w:rsid w:val="00D2127D"/>
    <w:rsid w:val="00D24959"/>
    <w:rsid w:val="00D24EA3"/>
    <w:rsid w:val="00D31582"/>
    <w:rsid w:val="00D36102"/>
    <w:rsid w:val="00D36274"/>
    <w:rsid w:val="00D40CB2"/>
    <w:rsid w:val="00D43F80"/>
    <w:rsid w:val="00D44A64"/>
    <w:rsid w:val="00D44DCA"/>
    <w:rsid w:val="00D5117A"/>
    <w:rsid w:val="00D5445D"/>
    <w:rsid w:val="00D553E9"/>
    <w:rsid w:val="00D55573"/>
    <w:rsid w:val="00D57497"/>
    <w:rsid w:val="00D6212D"/>
    <w:rsid w:val="00D621FD"/>
    <w:rsid w:val="00D62636"/>
    <w:rsid w:val="00D629AD"/>
    <w:rsid w:val="00D63455"/>
    <w:rsid w:val="00D65DC6"/>
    <w:rsid w:val="00D66EA2"/>
    <w:rsid w:val="00D70503"/>
    <w:rsid w:val="00D70E04"/>
    <w:rsid w:val="00D714A3"/>
    <w:rsid w:val="00D75CB4"/>
    <w:rsid w:val="00D7722D"/>
    <w:rsid w:val="00D774CD"/>
    <w:rsid w:val="00D80D9E"/>
    <w:rsid w:val="00D82176"/>
    <w:rsid w:val="00D8230F"/>
    <w:rsid w:val="00D8267A"/>
    <w:rsid w:val="00D85843"/>
    <w:rsid w:val="00D86505"/>
    <w:rsid w:val="00D86728"/>
    <w:rsid w:val="00D91657"/>
    <w:rsid w:val="00D91B37"/>
    <w:rsid w:val="00D9275A"/>
    <w:rsid w:val="00D93201"/>
    <w:rsid w:val="00D97CA3"/>
    <w:rsid w:val="00DA373D"/>
    <w:rsid w:val="00DA3B2F"/>
    <w:rsid w:val="00DA47C6"/>
    <w:rsid w:val="00DA5244"/>
    <w:rsid w:val="00DA5AD5"/>
    <w:rsid w:val="00DA686B"/>
    <w:rsid w:val="00DB03E1"/>
    <w:rsid w:val="00DB4C8C"/>
    <w:rsid w:val="00DB51F9"/>
    <w:rsid w:val="00DC45BA"/>
    <w:rsid w:val="00DC7C14"/>
    <w:rsid w:val="00DD0D62"/>
    <w:rsid w:val="00DD18AD"/>
    <w:rsid w:val="00DD3E10"/>
    <w:rsid w:val="00DE13AF"/>
    <w:rsid w:val="00DE2363"/>
    <w:rsid w:val="00DE3E24"/>
    <w:rsid w:val="00DE721D"/>
    <w:rsid w:val="00DE7D1B"/>
    <w:rsid w:val="00DF04CB"/>
    <w:rsid w:val="00DF6092"/>
    <w:rsid w:val="00DF7EA6"/>
    <w:rsid w:val="00E00C13"/>
    <w:rsid w:val="00E016F6"/>
    <w:rsid w:val="00E018E6"/>
    <w:rsid w:val="00E02428"/>
    <w:rsid w:val="00E062A5"/>
    <w:rsid w:val="00E06987"/>
    <w:rsid w:val="00E10B52"/>
    <w:rsid w:val="00E11774"/>
    <w:rsid w:val="00E11AC2"/>
    <w:rsid w:val="00E12E7B"/>
    <w:rsid w:val="00E131E4"/>
    <w:rsid w:val="00E176DD"/>
    <w:rsid w:val="00E1790B"/>
    <w:rsid w:val="00E20439"/>
    <w:rsid w:val="00E207BC"/>
    <w:rsid w:val="00E215BB"/>
    <w:rsid w:val="00E22A1D"/>
    <w:rsid w:val="00E22ACF"/>
    <w:rsid w:val="00E276F0"/>
    <w:rsid w:val="00E30603"/>
    <w:rsid w:val="00E30A5A"/>
    <w:rsid w:val="00E33B48"/>
    <w:rsid w:val="00E35B86"/>
    <w:rsid w:val="00E36556"/>
    <w:rsid w:val="00E36FC5"/>
    <w:rsid w:val="00E415C8"/>
    <w:rsid w:val="00E42CD1"/>
    <w:rsid w:val="00E44BC0"/>
    <w:rsid w:val="00E5064D"/>
    <w:rsid w:val="00E54289"/>
    <w:rsid w:val="00E54E29"/>
    <w:rsid w:val="00E62625"/>
    <w:rsid w:val="00E62AF3"/>
    <w:rsid w:val="00E64007"/>
    <w:rsid w:val="00E64E4F"/>
    <w:rsid w:val="00E65804"/>
    <w:rsid w:val="00E665C4"/>
    <w:rsid w:val="00E70843"/>
    <w:rsid w:val="00E745BE"/>
    <w:rsid w:val="00E769FE"/>
    <w:rsid w:val="00E7702A"/>
    <w:rsid w:val="00E827EA"/>
    <w:rsid w:val="00E85837"/>
    <w:rsid w:val="00E859ED"/>
    <w:rsid w:val="00E86588"/>
    <w:rsid w:val="00E8709A"/>
    <w:rsid w:val="00E92948"/>
    <w:rsid w:val="00E93F1B"/>
    <w:rsid w:val="00E958C4"/>
    <w:rsid w:val="00E95E3C"/>
    <w:rsid w:val="00E97500"/>
    <w:rsid w:val="00E97A35"/>
    <w:rsid w:val="00EA01CA"/>
    <w:rsid w:val="00EA0A6E"/>
    <w:rsid w:val="00EA390E"/>
    <w:rsid w:val="00EA4827"/>
    <w:rsid w:val="00EA73BE"/>
    <w:rsid w:val="00EA7A6B"/>
    <w:rsid w:val="00EA7A6C"/>
    <w:rsid w:val="00EA7A9C"/>
    <w:rsid w:val="00EA7EE8"/>
    <w:rsid w:val="00EB1A22"/>
    <w:rsid w:val="00EB3CDC"/>
    <w:rsid w:val="00EB49AB"/>
    <w:rsid w:val="00EB6013"/>
    <w:rsid w:val="00EB6D8B"/>
    <w:rsid w:val="00EB6E3F"/>
    <w:rsid w:val="00EC149B"/>
    <w:rsid w:val="00EC2893"/>
    <w:rsid w:val="00EC2A51"/>
    <w:rsid w:val="00EC3A84"/>
    <w:rsid w:val="00EC4E06"/>
    <w:rsid w:val="00EC5C7D"/>
    <w:rsid w:val="00EC61CF"/>
    <w:rsid w:val="00EC6337"/>
    <w:rsid w:val="00EC7A70"/>
    <w:rsid w:val="00ED1D21"/>
    <w:rsid w:val="00ED24FF"/>
    <w:rsid w:val="00ED2CB2"/>
    <w:rsid w:val="00ED4D73"/>
    <w:rsid w:val="00ED64B6"/>
    <w:rsid w:val="00ED6BCF"/>
    <w:rsid w:val="00EE0C5D"/>
    <w:rsid w:val="00EE3CB1"/>
    <w:rsid w:val="00EE498C"/>
    <w:rsid w:val="00EE51DD"/>
    <w:rsid w:val="00EF178D"/>
    <w:rsid w:val="00EF195D"/>
    <w:rsid w:val="00EF3484"/>
    <w:rsid w:val="00EF3D59"/>
    <w:rsid w:val="00EF54BF"/>
    <w:rsid w:val="00EF6A60"/>
    <w:rsid w:val="00EF7AC9"/>
    <w:rsid w:val="00F0036C"/>
    <w:rsid w:val="00F02DB8"/>
    <w:rsid w:val="00F04D32"/>
    <w:rsid w:val="00F114D8"/>
    <w:rsid w:val="00F13643"/>
    <w:rsid w:val="00F14370"/>
    <w:rsid w:val="00F14F04"/>
    <w:rsid w:val="00F179A7"/>
    <w:rsid w:val="00F21522"/>
    <w:rsid w:val="00F22559"/>
    <w:rsid w:val="00F227D1"/>
    <w:rsid w:val="00F23169"/>
    <w:rsid w:val="00F24477"/>
    <w:rsid w:val="00F257D2"/>
    <w:rsid w:val="00F260A0"/>
    <w:rsid w:val="00F26E5D"/>
    <w:rsid w:val="00F27A15"/>
    <w:rsid w:val="00F34CDA"/>
    <w:rsid w:val="00F35612"/>
    <w:rsid w:val="00F37321"/>
    <w:rsid w:val="00F37E5A"/>
    <w:rsid w:val="00F41B54"/>
    <w:rsid w:val="00F42993"/>
    <w:rsid w:val="00F472BA"/>
    <w:rsid w:val="00F502D0"/>
    <w:rsid w:val="00F50E21"/>
    <w:rsid w:val="00F517CB"/>
    <w:rsid w:val="00F5204A"/>
    <w:rsid w:val="00F53CD2"/>
    <w:rsid w:val="00F54C0B"/>
    <w:rsid w:val="00F553B4"/>
    <w:rsid w:val="00F553CA"/>
    <w:rsid w:val="00F55D48"/>
    <w:rsid w:val="00F5716A"/>
    <w:rsid w:val="00F57FD9"/>
    <w:rsid w:val="00F60BE6"/>
    <w:rsid w:val="00F60EF9"/>
    <w:rsid w:val="00F618FA"/>
    <w:rsid w:val="00F646F1"/>
    <w:rsid w:val="00F64FA7"/>
    <w:rsid w:val="00F67866"/>
    <w:rsid w:val="00F70B7E"/>
    <w:rsid w:val="00F73B5B"/>
    <w:rsid w:val="00F7439F"/>
    <w:rsid w:val="00F755CE"/>
    <w:rsid w:val="00F760EE"/>
    <w:rsid w:val="00F77C25"/>
    <w:rsid w:val="00F81BE8"/>
    <w:rsid w:val="00F82689"/>
    <w:rsid w:val="00F82DDF"/>
    <w:rsid w:val="00F830B3"/>
    <w:rsid w:val="00F83946"/>
    <w:rsid w:val="00F843E3"/>
    <w:rsid w:val="00F8454B"/>
    <w:rsid w:val="00F84DD3"/>
    <w:rsid w:val="00F85B88"/>
    <w:rsid w:val="00F96205"/>
    <w:rsid w:val="00FA070C"/>
    <w:rsid w:val="00FA20B6"/>
    <w:rsid w:val="00FA38C0"/>
    <w:rsid w:val="00FA5807"/>
    <w:rsid w:val="00FA6477"/>
    <w:rsid w:val="00FA7103"/>
    <w:rsid w:val="00FA7F42"/>
    <w:rsid w:val="00FB0686"/>
    <w:rsid w:val="00FB1E71"/>
    <w:rsid w:val="00FB2466"/>
    <w:rsid w:val="00FB3570"/>
    <w:rsid w:val="00FB63DC"/>
    <w:rsid w:val="00FB7A64"/>
    <w:rsid w:val="00FC6325"/>
    <w:rsid w:val="00FC799A"/>
    <w:rsid w:val="00FC7BB1"/>
    <w:rsid w:val="00FD0ABE"/>
    <w:rsid w:val="00FD1E2F"/>
    <w:rsid w:val="00FD4BC0"/>
    <w:rsid w:val="00FD6538"/>
    <w:rsid w:val="00FD6B8D"/>
    <w:rsid w:val="00FD7884"/>
    <w:rsid w:val="00FE088B"/>
    <w:rsid w:val="00FE2FF6"/>
    <w:rsid w:val="00FE3B8E"/>
    <w:rsid w:val="00FE444D"/>
    <w:rsid w:val="00FE499E"/>
    <w:rsid w:val="00FE7D54"/>
    <w:rsid w:val="00FF009A"/>
    <w:rsid w:val="00FF74CB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C8552"/>
  <w15:docId w15:val="{FF21C0E0-13D8-4E6E-89D7-2493D8DE1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03E9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9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link w:val="B1Char"/>
    <w:qFormat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6F1CA3"/>
    <w:rPr>
      <w:b/>
    </w:rPr>
  </w:style>
  <w:style w:type="paragraph" w:customStyle="1" w:styleId="TAC">
    <w:name w:val="TAC"/>
    <w:basedOn w:val="Normal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Normal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qFormat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L">
    <w:name w:val="PL"/>
    <w:link w:val="PLChar"/>
    <w:qFormat/>
    <w:rsid w:val="00EC5C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EC5C7D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customStyle="1" w:styleId="TALCar">
    <w:name w:val="TAL Car"/>
    <w:qFormat/>
    <w:locked/>
    <w:rsid w:val="001D7764"/>
    <w:rPr>
      <w:rFonts w:ascii="Arial" w:eastAsia="Times New Roman" w:hAnsi="Arial" w:cs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90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customStyle="1" w:styleId="B2">
    <w:name w:val="B2"/>
    <w:basedOn w:val="Normal"/>
    <w:link w:val="B2Char"/>
    <w:qFormat/>
    <w:rsid w:val="004E37BD"/>
    <w:pPr>
      <w:ind w:left="851" w:hanging="284"/>
    </w:pPr>
  </w:style>
  <w:style w:type="character" w:customStyle="1" w:styleId="B2Char">
    <w:name w:val="B2 Char"/>
    <w:link w:val="B2"/>
    <w:qFormat/>
    <w:locked/>
    <w:rsid w:val="004E37BD"/>
    <w:rPr>
      <w:rFonts w:ascii="Times New Roman" w:hAnsi="Times New Roman" w:cs="Times New Roman"/>
      <w:sz w:val="20"/>
      <w:szCs w:val="20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A73D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C7F3B-3FDF-473F-8B36-B6FD9E69D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1936</TotalTime>
  <Pages>3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 Wang</cp:lastModifiedBy>
  <cp:revision>86</cp:revision>
  <dcterms:created xsi:type="dcterms:W3CDTF">2023-03-31T15:09:00Z</dcterms:created>
  <dcterms:modified xsi:type="dcterms:W3CDTF">2023-09-27T18:50:00Z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1695485606</vt:lpwstr>
  </property>
</Properties>
</file>